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CF15" w14:textId="4453D1A1" w:rsidR="00E40AC4" w:rsidRDefault="004738E4" w:rsidP="004738E4">
      <w:pPr>
        <w:jc w:val="center"/>
        <w:rPr>
          <w:b/>
        </w:rPr>
      </w:pPr>
      <w:r w:rsidRPr="004738E4">
        <w:rPr>
          <w:b/>
        </w:rPr>
        <w:t>Мерами прокурорского реагирования устранены нарушения трудового законодательства</w:t>
      </w:r>
      <w:r>
        <w:rPr>
          <w:b/>
        </w:rPr>
        <w:t xml:space="preserve"> в сфере охраны труда </w:t>
      </w:r>
    </w:p>
    <w:p w14:paraId="5E9DF09E" w14:textId="77777777" w:rsidR="004738E4" w:rsidRPr="00A64D6C" w:rsidRDefault="004738E4" w:rsidP="004738E4">
      <w:pPr>
        <w:jc w:val="center"/>
        <w:rPr>
          <w:b/>
        </w:rPr>
      </w:pPr>
    </w:p>
    <w:p w14:paraId="138712A0" w14:textId="719A9104" w:rsidR="00E40AC4" w:rsidRDefault="00E40AC4" w:rsidP="00E40AC4">
      <w:pPr>
        <w:ind w:firstLine="709"/>
      </w:pPr>
      <w:r w:rsidRPr="00E73571">
        <w:t xml:space="preserve">Прокуратурой </w:t>
      </w:r>
      <w:r>
        <w:t>Орджоникидзевского</w:t>
      </w:r>
      <w:r w:rsidRPr="00E73571">
        <w:t xml:space="preserve"> района </w:t>
      </w:r>
      <w:r>
        <w:t xml:space="preserve">проведена проверка </w:t>
      </w:r>
      <w:r w:rsidRPr="0008033E">
        <w:t>по</w:t>
      </w:r>
      <w:r w:rsidR="00D06441">
        <w:t xml:space="preserve"> обращениям </w:t>
      </w:r>
      <w:r w:rsidR="00C52E6F">
        <w:t>1</w:t>
      </w:r>
      <w:r w:rsidR="008C2AE7">
        <w:t>4</w:t>
      </w:r>
      <w:r w:rsidR="00D06441">
        <w:t xml:space="preserve"> кочегаров</w:t>
      </w:r>
      <w:r w:rsidR="000E416E">
        <w:t>, выполняющих трудовые функции в</w:t>
      </w:r>
      <w:r w:rsidR="00D06441">
        <w:t xml:space="preserve"> </w:t>
      </w:r>
      <w:r w:rsidR="008C2AE7">
        <w:t xml:space="preserve">3 </w:t>
      </w:r>
      <w:r w:rsidR="00D06441">
        <w:t>образовательных учреждени</w:t>
      </w:r>
      <w:r w:rsidR="00A06251">
        <w:t>ях</w:t>
      </w:r>
      <w:r w:rsidR="00D06441">
        <w:t xml:space="preserve"> района</w:t>
      </w:r>
      <w:r w:rsidR="00A06251">
        <w:t>,</w:t>
      </w:r>
      <w:r>
        <w:t xml:space="preserve"> по результатам которой установлены многочисленные нарушения </w:t>
      </w:r>
      <w:r w:rsidRPr="0008033E">
        <w:t>законодательства об охране труд</w:t>
      </w:r>
      <w:r>
        <w:t>а.</w:t>
      </w:r>
    </w:p>
    <w:p w14:paraId="3036380C" w14:textId="1B66C8BC" w:rsidR="004D52B8" w:rsidRPr="004D52B8" w:rsidRDefault="00A06251" w:rsidP="004D52B8">
      <w:pPr>
        <w:autoSpaceDE w:val="0"/>
        <w:autoSpaceDN w:val="0"/>
        <w:adjustRightInd w:val="0"/>
        <w:ind w:firstLine="709"/>
      </w:pPr>
      <w:r>
        <w:t>В</w:t>
      </w:r>
      <w:r w:rsidR="004D52B8" w:rsidRPr="004D52B8">
        <w:t xml:space="preserve"> соответствии со </w:t>
      </w:r>
      <w:hyperlink r:id="rId6" w:history="1">
        <w:r w:rsidR="004D52B8" w:rsidRPr="004D52B8">
          <w:t>статьей 222 Трудового кодекса Российской Федерации</w:t>
        </w:r>
      </w:hyperlink>
      <w:r w:rsidR="004D52B8" w:rsidRPr="004D52B8">
        <w:t xml:space="preserve"> на работах с вредными условиями труда работникам выдаются бесплатно по установленным нормам молоко или другие равноценные пищевые продукты.</w:t>
      </w:r>
    </w:p>
    <w:p w14:paraId="58223E25" w14:textId="46D8DA99" w:rsidR="004D52B8" w:rsidRPr="004D52B8" w:rsidRDefault="004D52B8" w:rsidP="004D52B8">
      <w:pPr>
        <w:autoSpaceDE w:val="0"/>
        <w:autoSpaceDN w:val="0"/>
        <w:adjustRightInd w:val="0"/>
        <w:ind w:firstLine="709"/>
      </w:pPr>
      <w:r w:rsidRPr="004D52B8">
        <w:t xml:space="preserve">Выдача работникам по установленным нормам молока может быть заменена по </w:t>
      </w:r>
      <w:r w:rsidR="00A06251">
        <w:t xml:space="preserve">их </w:t>
      </w:r>
      <w:r w:rsidRPr="004D52B8">
        <w:t xml:space="preserve">письменным заявлениям компенсационной выплатой, в размере эквивалентном стоимости молока или других равноценных пищевых продуктов. </w:t>
      </w:r>
    </w:p>
    <w:p w14:paraId="32385651" w14:textId="318A9448" w:rsidR="00590683" w:rsidRPr="00A06251" w:rsidRDefault="004D52B8" w:rsidP="00A06251">
      <w:pPr>
        <w:shd w:val="clear" w:color="auto" w:fill="FFFFFF"/>
        <w:ind w:firstLine="709"/>
      </w:pPr>
      <w:r w:rsidRPr="004D52B8">
        <w:t>В нарушение указанн</w:t>
      </w:r>
      <w:r w:rsidR="00A06251">
        <w:t>ой</w:t>
      </w:r>
      <w:r w:rsidRPr="004D52B8">
        <w:t xml:space="preserve"> норм</w:t>
      </w:r>
      <w:r w:rsidR="00A06251">
        <w:t>ы трудового законодательства</w:t>
      </w:r>
      <w:r w:rsidRPr="004D52B8">
        <w:t xml:space="preserve"> молоко или другие равноценные продукты кочегарам котельных образовательных учреждений в дни их фактической занятости не выд</w:t>
      </w:r>
      <w:r w:rsidR="00A06251">
        <w:t xml:space="preserve">авались, </w:t>
      </w:r>
      <w:r w:rsidR="00590683" w:rsidRPr="00590683">
        <w:rPr>
          <w:rFonts w:eastAsia="Times New Roman"/>
          <w:lang w:eastAsia="ru-RU"/>
        </w:rPr>
        <w:t xml:space="preserve">компенсационные выплаты </w:t>
      </w:r>
      <w:r w:rsidR="00590683" w:rsidRPr="00590683">
        <w:rPr>
          <w:rFonts w:eastAsia="Times New Roman"/>
          <w:spacing w:val="-1"/>
          <w:lang w:eastAsia="ru-RU"/>
        </w:rPr>
        <w:t xml:space="preserve">за отопительный период </w:t>
      </w:r>
      <w:r w:rsidR="00C52E6F">
        <w:rPr>
          <w:rFonts w:eastAsia="Times New Roman"/>
          <w:spacing w:val="-1"/>
          <w:lang w:eastAsia="ru-RU"/>
        </w:rPr>
        <w:t xml:space="preserve">с </w:t>
      </w:r>
      <w:r w:rsidR="008C2AE7">
        <w:rPr>
          <w:rFonts w:eastAsia="Times New Roman"/>
          <w:spacing w:val="-1"/>
          <w:lang w:eastAsia="ru-RU"/>
        </w:rPr>
        <w:t>сентября</w:t>
      </w:r>
      <w:r w:rsidR="00C52E6F">
        <w:rPr>
          <w:rFonts w:eastAsia="Times New Roman"/>
          <w:spacing w:val="-1"/>
          <w:lang w:eastAsia="ru-RU"/>
        </w:rPr>
        <w:t xml:space="preserve"> по </w:t>
      </w:r>
      <w:r w:rsidR="008C2AE7">
        <w:rPr>
          <w:rFonts w:eastAsia="Times New Roman"/>
          <w:spacing w:val="-1"/>
          <w:lang w:eastAsia="ru-RU"/>
        </w:rPr>
        <w:t>декабрь</w:t>
      </w:r>
      <w:r w:rsidR="00C52E6F">
        <w:rPr>
          <w:rFonts w:eastAsia="Times New Roman"/>
          <w:spacing w:val="-1"/>
          <w:lang w:eastAsia="ru-RU"/>
        </w:rPr>
        <w:t xml:space="preserve"> 202</w:t>
      </w:r>
      <w:r w:rsidR="008C2AE7">
        <w:rPr>
          <w:rFonts w:eastAsia="Times New Roman"/>
          <w:spacing w:val="-1"/>
          <w:lang w:eastAsia="ru-RU"/>
        </w:rPr>
        <w:t>3</w:t>
      </w:r>
      <w:r w:rsidR="00C52E6F">
        <w:rPr>
          <w:rFonts w:eastAsia="Times New Roman"/>
          <w:spacing w:val="-1"/>
          <w:lang w:eastAsia="ru-RU"/>
        </w:rPr>
        <w:t xml:space="preserve"> года </w:t>
      </w:r>
      <w:r w:rsidR="00590683">
        <w:rPr>
          <w:rFonts w:eastAsia="Times New Roman"/>
          <w:spacing w:val="-1"/>
          <w:lang w:eastAsia="ru-RU"/>
        </w:rPr>
        <w:t xml:space="preserve">в сумме </w:t>
      </w:r>
      <w:r w:rsidR="008C2AE7">
        <w:rPr>
          <w:rFonts w:eastAsia="Times New Roman"/>
          <w:spacing w:val="-1"/>
          <w:lang w:eastAsia="ru-RU"/>
        </w:rPr>
        <w:t>47477</w:t>
      </w:r>
      <w:r w:rsidR="00590683">
        <w:rPr>
          <w:rFonts w:eastAsia="Times New Roman"/>
          <w:spacing w:val="-1"/>
          <w:lang w:eastAsia="ru-RU"/>
        </w:rPr>
        <w:t xml:space="preserve"> руб. </w:t>
      </w:r>
      <w:r w:rsidR="00590683" w:rsidRPr="00590683">
        <w:rPr>
          <w:rFonts w:eastAsia="Times New Roman"/>
          <w:spacing w:val="-1"/>
          <w:lang w:eastAsia="ru-RU"/>
        </w:rPr>
        <w:t>не произведены</w:t>
      </w:r>
      <w:r w:rsidR="00590683" w:rsidRPr="00590683">
        <w:rPr>
          <w:rFonts w:eastAsia="Times New Roman"/>
          <w:lang w:eastAsia="ru-RU"/>
        </w:rPr>
        <w:t>.</w:t>
      </w:r>
    </w:p>
    <w:p w14:paraId="662BFF36" w14:textId="7ED00935" w:rsidR="00590683" w:rsidRDefault="009178B7" w:rsidP="00E40AC4">
      <w:pPr>
        <w:ind w:firstLine="709"/>
      </w:pPr>
      <w:r>
        <w:t>Устранение выявленных нарушений потребовано прокурором во внесенн</w:t>
      </w:r>
      <w:r w:rsidR="00590683">
        <w:t>ых</w:t>
      </w:r>
      <w:r>
        <w:t xml:space="preserve"> </w:t>
      </w:r>
      <w:r w:rsidR="00E40AC4">
        <w:t>директор</w:t>
      </w:r>
      <w:r w:rsidR="00590683">
        <w:t>ам образовательных учреждений</w:t>
      </w:r>
      <w:r w:rsidR="00E40AC4">
        <w:t xml:space="preserve"> </w:t>
      </w:r>
      <w:r w:rsidR="008C2AE7">
        <w:t>3</w:t>
      </w:r>
      <w:r w:rsidR="00EF04E8">
        <w:t xml:space="preserve"> </w:t>
      </w:r>
      <w:r w:rsidR="00E40AC4">
        <w:t>представлени</w:t>
      </w:r>
      <w:r w:rsidR="00590683">
        <w:t>ях</w:t>
      </w:r>
      <w:r w:rsidR="00E40AC4">
        <w:t>,</w:t>
      </w:r>
      <w:r w:rsidR="00C52E6F">
        <w:t xml:space="preserve"> которые рассмотрены и удовлетворены</w:t>
      </w:r>
      <w:r w:rsidR="00590683">
        <w:t>.</w:t>
      </w:r>
    </w:p>
    <w:p w14:paraId="4E60BADC" w14:textId="198D3CEF" w:rsidR="00E40AC4" w:rsidRDefault="00590683" w:rsidP="00E40AC4">
      <w:pPr>
        <w:ind w:firstLine="709"/>
      </w:pPr>
      <w:r>
        <w:t xml:space="preserve">Также прокуратурой района </w:t>
      </w:r>
      <w:r w:rsidRPr="005371D2">
        <w:t xml:space="preserve">мировому судье судебного участка в границах Орджоникидзевского района </w:t>
      </w:r>
      <w:r w:rsidR="00A06251" w:rsidRPr="005371D2">
        <w:t>в интересах</w:t>
      </w:r>
      <w:r w:rsidR="00A06251">
        <w:t xml:space="preserve"> кочегаров </w:t>
      </w:r>
      <w:r w:rsidRPr="005371D2">
        <w:t xml:space="preserve">направлено </w:t>
      </w:r>
      <w:r w:rsidR="00525605">
        <w:t>1</w:t>
      </w:r>
      <w:r w:rsidR="008C2AE7">
        <w:t>4</w:t>
      </w:r>
      <w:bookmarkStart w:id="0" w:name="_GoBack"/>
      <w:bookmarkEnd w:id="0"/>
      <w:r w:rsidR="00D14A37">
        <w:t xml:space="preserve"> </w:t>
      </w:r>
      <w:r w:rsidRPr="005371D2">
        <w:t>заявлени</w:t>
      </w:r>
      <w:r w:rsidR="00525605">
        <w:t>й</w:t>
      </w:r>
      <w:r w:rsidRPr="005371D2">
        <w:t xml:space="preserve"> о выдаче судебн</w:t>
      </w:r>
      <w:r w:rsidR="00D14A37">
        <w:t>ых</w:t>
      </w:r>
      <w:r w:rsidRPr="005371D2">
        <w:t xml:space="preserve"> прика</w:t>
      </w:r>
      <w:r w:rsidR="00D14A37">
        <w:t>зов</w:t>
      </w:r>
      <w:r w:rsidRPr="005371D2">
        <w:t xml:space="preserve"> о взыскании в </w:t>
      </w:r>
      <w:r w:rsidR="005B61B6">
        <w:t xml:space="preserve">их пользу </w:t>
      </w:r>
      <w:r w:rsidRPr="005371D2">
        <w:t>задолженности по компенсационным выплатам за вредные условия труда за отопительны</w:t>
      </w:r>
      <w:r>
        <w:t>й</w:t>
      </w:r>
      <w:r w:rsidRPr="005371D2">
        <w:t xml:space="preserve"> период</w:t>
      </w:r>
      <w:r w:rsidR="00525605">
        <w:t xml:space="preserve"> с </w:t>
      </w:r>
      <w:r w:rsidR="008C2AE7">
        <w:t>сентября</w:t>
      </w:r>
      <w:r w:rsidR="00525605">
        <w:t xml:space="preserve"> по </w:t>
      </w:r>
      <w:r w:rsidR="008C2AE7">
        <w:t>декабрь</w:t>
      </w:r>
      <w:r w:rsidR="00525605">
        <w:t xml:space="preserve"> 202</w:t>
      </w:r>
      <w:r w:rsidR="008C2AE7">
        <w:t>3</w:t>
      </w:r>
      <w:r w:rsidR="00525605">
        <w:t xml:space="preserve"> года</w:t>
      </w:r>
      <w:r w:rsidRPr="005371D2">
        <w:t>.</w:t>
      </w:r>
      <w:r w:rsidR="00D14A37">
        <w:t xml:space="preserve"> Мировым судьей требования прокуратуры района удовлетворены, вынесены </w:t>
      </w:r>
      <w:r w:rsidR="00525605">
        <w:t>1</w:t>
      </w:r>
      <w:r w:rsidR="008C2AE7">
        <w:t>4</w:t>
      </w:r>
      <w:r w:rsidR="004D52B8">
        <w:t xml:space="preserve"> </w:t>
      </w:r>
      <w:r w:rsidR="00D14A37">
        <w:t>судебны</w:t>
      </w:r>
      <w:r w:rsidR="004D52B8">
        <w:t>х</w:t>
      </w:r>
      <w:r w:rsidR="00D14A37">
        <w:t xml:space="preserve"> приказ</w:t>
      </w:r>
      <w:r w:rsidR="004D52B8">
        <w:t>а</w:t>
      </w:r>
      <w:r w:rsidR="00D14A37">
        <w:t xml:space="preserve">. </w:t>
      </w:r>
    </w:p>
    <w:p w14:paraId="31A220E1" w14:textId="3C119FDA" w:rsidR="00D14A37" w:rsidRDefault="00D14A37" w:rsidP="00E40AC4">
      <w:pPr>
        <w:ind w:firstLine="709"/>
      </w:pPr>
      <w:r>
        <w:t xml:space="preserve">В настоящее время образовательными учреждениями задолженность перед кочегарами погашена в полном объеме. </w:t>
      </w:r>
    </w:p>
    <w:p w14:paraId="039444EF" w14:textId="77777777" w:rsidR="00E40AC4" w:rsidRDefault="00E40AC4" w:rsidP="00E40AC4">
      <w:pPr>
        <w:spacing w:line="240" w:lineRule="exact"/>
        <w:ind w:right="-6"/>
        <w:rPr>
          <w:rFonts w:eastAsia="Times New Roman"/>
          <w:lang w:eastAsia="ru-RU"/>
        </w:rPr>
      </w:pPr>
    </w:p>
    <w:p w14:paraId="6A2541E3" w14:textId="77777777" w:rsidR="00E40AC4" w:rsidRDefault="00E40AC4" w:rsidP="00E40AC4">
      <w:pPr>
        <w:spacing w:line="240" w:lineRule="exact"/>
        <w:ind w:right="-6"/>
        <w:rPr>
          <w:rFonts w:eastAsia="Times New Roman"/>
          <w:lang w:eastAsia="ru-RU"/>
        </w:rPr>
      </w:pPr>
    </w:p>
    <w:p w14:paraId="325DA318" w14:textId="52FC20AD" w:rsidR="00E40AC4" w:rsidRPr="0082280E" w:rsidRDefault="00E40AC4" w:rsidP="00E40AC4">
      <w:pPr>
        <w:spacing w:line="240" w:lineRule="exact"/>
        <w:ind w:right="-6"/>
      </w:pPr>
      <w:r>
        <w:t>П</w:t>
      </w:r>
      <w:r w:rsidRPr="0082280E">
        <w:t xml:space="preserve">рокурор района  </w:t>
      </w:r>
      <w:r>
        <w:t xml:space="preserve">  </w:t>
      </w:r>
      <w:r w:rsidRPr="0082280E">
        <w:t xml:space="preserve">     </w:t>
      </w:r>
      <w:r>
        <w:t xml:space="preserve">                 </w:t>
      </w:r>
      <w:r w:rsidRPr="0082280E">
        <w:t xml:space="preserve">           </w:t>
      </w:r>
      <w:r>
        <w:t xml:space="preserve">  </w:t>
      </w:r>
      <w:r w:rsidRPr="0082280E">
        <w:t xml:space="preserve">          </w:t>
      </w:r>
      <w:r>
        <w:t xml:space="preserve">                                  Е.А. Иванов</w:t>
      </w:r>
    </w:p>
    <w:p w14:paraId="0BAABC1F" w14:textId="77777777" w:rsidR="00E51C00" w:rsidRDefault="00C74414"/>
    <w:sectPr w:rsidR="00E51C00" w:rsidSect="009056A6">
      <w:headerReference w:type="even" r:id="rId7"/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265BD" w14:textId="77777777" w:rsidR="00C74414" w:rsidRDefault="00C74414">
      <w:r>
        <w:separator/>
      </w:r>
    </w:p>
  </w:endnote>
  <w:endnote w:type="continuationSeparator" w:id="0">
    <w:p w14:paraId="5AE82F40" w14:textId="77777777" w:rsidR="00C74414" w:rsidRDefault="00C7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077CD" w14:textId="77777777" w:rsidR="00C74414" w:rsidRDefault="00C74414">
      <w:r>
        <w:separator/>
      </w:r>
    </w:p>
  </w:footnote>
  <w:footnote w:type="continuationSeparator" w:id="0">
    <w:p w14:paraId="2568EA57" w14:textId="77777777" w:rsidR="00C74414" w:rsidRDefault="00C74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68C56" w14:textId="77777777" w:rsidR="00F172D7" w:rsidRDefault="00BC7A52" w:rsidP="006F41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82970F" w14:textId="77777777" w:rsidR="00F172D7" w:rsidRDefault="00C744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1450" w14:textId="77777777" w:rsidR="00F172D7" w:rsidRDefault="00BC7A52" w:rsidP="00AE30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6D952BAF" w14:textId="77777777" w:rsidR="00F172D7" w:rsidRDefault="00C744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08"/>
    <w:rsid w:val="000E416E"/>
    <w:rsid w:val="00196FD4"/>
    <w:rsid w:val="001B3429"/>
    <w:rsid w:val="003C3F74"/>
    <w:rsid w:val="004738E4"/>
    <w:rsid w:val="0048745A"/>
    <w:rsid w:val="004D52B8"/>
    <w:rsid w:val="00525605"/>
    <w:rsid w:val="00557337"/>
    <w:rsid w:val="00590683"/>
    <w:rsid w:val="005A617E"/>
    <w:rsid w:val="005B61B6"/>
    <w:rsid w:val="005C5F9E"/>
    <w:rsid w:val="00707297"/>
    <w:rsid w:val="00722562"/>
    <w:rsid w:val="00884B37"/>
    <w:rsid w:val="008C2AE7"/>
    <w:rsid w:val="009178B7"/>
    <w:rsid w:val="00A06251"/>
    <w:rsid w:val="00A64D6C"/>
    <w:rsid w:val="00AF0E1D"/>
    <w:rsid w:val="00BC7A52"/>
    <w:rsid w:val="00BF3AD8"/>
    <w:rsid w:val="00C42325"/>
    <w:rsid w:val="00C52E6F"/>
    <w:rsid w:val="00C74414"/>
    <w:rsid w:val="00D06441"/>
    <w:rsid w:val="00D14A37"/>
    <w:rsid w:val="00D30610"/>
    <w:rsid w:val="00DF54A5"/>
    <w:rsid w:val="00E019FE"/>
    <w:rsid w:val="00E227EC"/>
    <w:rsid w:val="00E40AC4"/>
    <w:rsid w:val="00EF04E8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BEB4"/>
  <w15:chartTrackingRefBased/>
  <w15:docId w15:val="{52D13567-BEF6-4E22-9188-DDD17F5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A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E40AC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AC4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40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AC4"/>
    <w:rPr>
      <w:rFonts w:ascii="Times New Roman" w:eastAsia="Calibri" w:hAnsi="Times New Roman" w:cs="Times New Roman"/>
      <w:sz w:val="28"/>
      <w:szCs w:val="28"/>
    </w:rPr>
  </w:style>
  <w:style w:type="character" w:styleId="a5">
    <w:name w:val="page number"/>
    <w:basedOn w:val="a0"/>
    <w:rsid w:val="00E4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pravosudie.com/law/%D0%A1%D1%82%D0%B0%D1%82%D1%8C%D1%8F_222_%D0%A2%D0%9A_%D0%A0%D0%A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Янькова Юлия Андреевна</dc:creator>
  <cp:keywords/>
  <dc:description/>
  <cp:lastModifiedBy>Янькова Юлия Андреевна</cp:lastModifiedBy>
  <cp:revision>12</cp:revision>
  <cp:lastPrinted>2023-04-07T02:44:00Z</cp:lastPrinted>
  <dcterms:created xsi:type="dcterms:W3CDTF">2023-01-20T04:58:00Z</dcterms:created>
  <dcterms:modified xsi:type="dcterms:W3CDTF">2024-06-17T07:34:00Z</dcterms:modified>
</cp:coreProperties>
</file>