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A2" w:rsidRPr="009C31A2" w:rsidRDefault="009C31A2" w:rsidP="009C31A2">
      <w:pPr>
        <w:pStyle w:val="1"/>
        <w:rPr>
          <w:b/>
          <w:bCs/>
          <w:sz w:val="32"/>
          <w:szCs w:val="32"/>
        </w:rPr>
      </w:pPr>
      <w:r w:rsidRPr="009C31A2">
        <w:rPr>
          <w:b/>
          <w:bCs/>
          <w:sz w:val="32"/>
          <w:szCs w:val="32"/>
        </w:rPr>
        <w:t>РОССИЙСКАЯ ФЕДЕРАЦИЯ</w:t>
      </w:r>
    </w:p>
    <w:p w:rsidR="009C31A2" w:rsidRPr="009C31A2" w:rsidRDefault="009C31A2" w:rsidP="009C31A2">
      <w:pPr>
        <w:pStyle w:val="2"/>
        <w:jc w:val="center"/>
        <w:rPr>
          <w:sz w:val="32"/>
          <w:szCs w:val="32"/>
        </w:rPr>
      </w:pPr>
      <w:r w:rsidRPr="009C31A2">
        <w:rPr>
          <w:sz w:val="32"/>
          <w:szCs w:val="32"/>
        </w:rPr>
        <w:t>РЕСПУБЛИКА ХАКАСИЯ</w:t>
      </w:r>
    </w:p>
    <w:p w:rsidR="009C31A2" w:rsidRPr="009C31A2" w:rsidRDefault="009C31A2" w:rsidP="009C31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A2">
        <w:rPr>
          <w:rFonts w:ascii="Times New Roman" w:hAnsi="Times New Roman" w:cs="Times New Roman"/>
          <w:b/>
          <w:bCs/>
          <w:sz w:val="32"/>
          <w:szCs w:val="32"/>
        </w:rPr>
        <w:t>ОРДЖОНИКИДЗЕВСКИЙ РАЙОН</w:t>
      </w:r>
    </w:p>
    <w:p w:rsidR="009C31A2" w:rsidRPr="009C31A2" w:rsidRDefault="009C31A2" w:rsidP="009C31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C31A2">
        <w:rPr>
          <w:rFonts w:ascii="Times New Roman" w:hAnsi="Times New Roman" w:cs="Times New Roman"/>
          <w:b/>
          <w:bCs/>
          <w:sz w:val="32"/>
          <w:szCs w:val="32"/>
        </w:rPr>
        <w:t xml:space="preserve">СОВЕТ ДЕПУТАТОВ КОПЬЕВСКОГО ПОССОВЕТА </w:t>
      </w:r>
    </w:p>
    <w:p w:rsidR="009C31A2" w:rsidRDefault="009C31A2" w:rsidP="009C31A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31A2" w:rsidRPr="009C31A2" w:rsidRDefault="009C31A2" w:rsidP="009C31A2">
      <w:pPr>
        <w:jc w:val="center"/>
        <w:rPr>
          <w:rFonts w:ascii="Times New Roman" w:hAnsi="Times New Roman" w:cs="Times New Roman"/>
          <w:b/>
          <w:bCs/>
          <w:spacing w:val="20"/>
          <w:sz w:val="32"/>
          <w:szCs w:val="32"/>
        </w:rPr>
      </w:pPr>
      <w:r w:rsidRPr="009C31A2">
        <w:rPr>
          <w:rFonts w:ascii="Times New Roman" w:hAnsi="Times New Roman" w:cs="Times New Roman"/>
          <w:b/>
          <w:bCs/>
          <w:spacing w:val="20"/>
          <w:sz w:val="32"/>
          <w:szCs w:val="32"/>
        </w:rPr>
        <w:t>РЕШЕНИЕ</w:t>
      </w:r>
    </w:p>
    <w:p w:rsidR="009C31A2" w:rsidRPr="009C31A2" w:rsidRDefault="009C31A2" w:rsidP="009C31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августа</w:t>
      </w:r>
      <w:r w:rsidRPr="009C31A2">
        <w:rPr>
          <w:rFonts w:ascii="Times New Roman" w:hAnsi="Times New Roman" w:cs="Times New Roman"/>
          <w:sz w:val="28"/>
          <w:szCs w:val="28"/>
        </w:rPr>
        <w:t xml:space="preserve"> 2020 г</w:t>
      </w:r>
      <w:r w:rsidRPr="009C31A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</w:t>
      </w:r>
      <w:r w:rsidRPr="00D7566C">
        <w:rPr>
          <w:rFonts w:ascii="Times New Roman" w:hAnsi="Times New Roman" w:cs="Times New Roman"/>
          <w:sz w:val="28"/>
          <w:szCs w:val="28"/>
        </w:rPr>
        <w:t xml:space="preserve">№ </w:t>
      </w:r>
      <w:r w:rsidR="00D7566C" w:rsidRPr="00D7566C">
        <w:rPr>
          <w:rFonts w:ascii="Times New Roman" w:hAnsi="Times New Roman" w:cs="Times New Roman"/>
          <w:sz w:val="28"/>
          <w:szCs w:val="28"/>
        </w:rPr>
        <w:t>67/12</w:t>
      </w:r>
    </w:p>
    <w:p w:rsidR="009C31A2" w:rsidRPr="009C31A2" w:rsidRDefault="009C31A2" w:rsidP="009C31A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1A2">
        <w:rPr>
          <w:rFonts w:ascii="Times New Roman" w:hAnsi="Times New Roman" w:cs="Times New Roman"/>
          <w:sz w:val="28"/>
          <w:szCs w:val="28"/>
        </w:rPr>
        <w:t>п. Копьево</w:t>
      </w:r>
    </w:p>
    <w:p w:rsidR="009C31A2" w:rsidRPr="009C31A2" w:rsidRDefault="009C31A2" w:rsidP="009C31A2">
      <w:pPr>
        <w:spacing w:after="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31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 w:rsidRPr="009C31A2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</w:t>
      </w:r>
      <w:r w:rsidRPr="009C3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землепользования</w:t>
      </w:r>
    </w:p>
    <w:p w:rsidR="009C31A2" w:rsidRPr="009C31A2" w:rsidRDefault="009C31A2" w:rsidP="009C31A2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C31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застройки Муниципального образования </w:t>
      </w:r>
      <w:r w:rsidRPr="009C31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Копьевский поссовет Орджоникидзевского района Республики Хакасия, утвержденные решением Совета депутатов муниципального образования </w:t>
      </w:r>
    </w:p>
    <w:p w:rsidR="009C31A2" w:rsidRPr="009C31A2" w:rsidRDefault="009C31A2" w:rsidP="009C31A2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1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Копьевский поссовет от 23.05.2012г. № 32/16.</w:t>
      </w:r>
    </w:p>
    <w:p w:rsidR="009C31A2" w:rsidRDefault="009C31A2" w:rsidP="009C31A2">
      <w:pPr>
        <w:pStyle w:val="a3"/>
        <w:spacing w:line="240" w:lineRule="auto"/>
        <w:ind w:firstLine="567"/>
        <w:jc w:val="center"/>
        <w:rPr>
          <w:sz w:val="24"/>
        </w:rPr>
      </w:pPr>
    </w:p>
    <w:p w:rsidR="009C31A2" w:rsidRDefault="009C31A2" w:rsidP="009C31A2">
      <w:pPr>
        <w:pStyle w:val="a3"/>
        <w:spacing w:line="240" w:lineRule="auto"/>
        <w:ind w:firstLine="567"/>
        <w:jc w:val="center"/>
        <w:rPr>
          <w:sz w:val="24"/>
        </w:rPr>
      </w:pPr>
    </w:p>
    <w:p w:rsidR="009C31A2" w:rsidRPr="00364D1D" w:rsidRDefault="009C31A2" w:rsidP="009C31A2">
      <w:pPr>
        <w:spacing w:after="0" w:line="2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gramStart"/>
      <w:r w:rsidRPr="00364D1D">
        <w:rPr>
          <w:rFonts w:ascii="Times New Roman" w:hAnsi="Times New Roman" w:cs="Times New Roman"/>
          <w:sz w:val="28"/>
          <w:szCs w:val="28"/>
        </w:rPr>
        <w:t xml:space="preserve">На основании заключения о результатах публичных слушаний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64D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364D1D">
        <w:rPr>
          <w:rFonts w:ascii="Times New Roman" w:hAnsi="Times New Roman" w:cs="Times New Roman"/>
          <w:sz w:val="28"/>
          <w:szCs w:val="28"/>
        </w:rPr>
        <w:t>г. по «Проекту о</w:t>
      </w:r>
      <w:r w:rsidRPr="00364D1D">
        <w:rPr>
          <w:rStyle w:val="a5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внесении изменений и дополнений </w:t>
      </w:r>
      <w:r w:rsidRPr="00364D1D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364D1D">
        <w:rPr>
          <w:rFonts w:ascii="Times New Roman" w:hAnsi="Times New Roman" w:cs="Times New Roman"/>
          <w:bCs/>
          <w:color w:val="000000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32/16.</w:t>
      </w:r>
      <w:r w:rsidRPr="00364D1D">
        <w:rPr>
          <w:rFonts w:ascii="Times New Roman" w:hAnsi="Times New Roman" w:cs="Times New Roman"/>
          <w:sz w:val="28"/>
          <w:szCs w:val="28"/>
        </w:rPr>
        <w:t>»</w:t>
      </w:r>
      <w:r w:rsidRPr="00364D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</w:t>
      </w:r>
      <w:r w:rsidRPr="00364D1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уководствуясь 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31, 32, 33 Градостроительного кодекса</w:t>
      </w:r>
      <w:r w:rsidRPr="00364D1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364D1D">
        <w:rPr>
          <w:rStyle w:val="a5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Уставом </w:t>
      </w:r>
      <w:r w:rsidRPr="00364D1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муниципального образования Копьевский поссовет 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>Орджоникидзевского района Республики Хакасия</w:t>
      </w:r>
      <w:r w:rsidRPr="00364D1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364D1D">
        <w:rPr>
          <w:rFonts w:ascii="Times New Roman" w:hAnsi="Times New Roman" w:cs="Times New Roman"/>
          <w:sz w:val="28"/>
          <w:szCs w:val="28"/>
        </w:rPr>
        <w:t>соглашением</w:t>
      </w:r>
      <w:proofErr w:type="gramEnd"/>
      <w:r w:rsidRPr="00364D1D">
        <w:rPr>
          <w:rFonts w:ascii="Times New Roman" w:hAnsi="Times New Roman" w:cs="Times New Roman"/>
          <w:sz w:val="28"/>
          <w:szCs w:val="28"/>
        </w:rPr>
        <w:t xml:space="preserve"> </w:t>
      </w:r>
      <w:r w:rsidRPr="00364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передаче части полномочий в сфере решения</w:t>
      </w:r>
      <w:r w:rsidRPr="00364D1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64D1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вопросов градостроительной деятельности</w:t>
      </w:r>
      <w:r w:rsidRPr="00364D1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Совет депутатов Копьевского поссовета</w:t>
      </w:r>
    </w:p>
    <w:p w:rsidR="009C31A2" w:rsidRPr="00364D1D" w:rsidRDefault="009C31A2" w:rsidP="009C31A2">
      <w:pPr>
        <w:spacing w:after="0" w:line="20" w:lineRule="atLeast"/>
        <w:ind w:firstLine="708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364D1D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РЕШИЛ:</w:t>
      </w:r>
    </w:p>
    <w:p w:rsidR="009C31A2" w:rsidRPr="00364D1D" w:rsidRDefault="009C31A2" w:rsidP="009C31A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Внести</w:t>
      </w:r>
      <w:r w:rsidRPr="00364D1D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Pr="00364D1D">
        <w:rPr>
          <w:rStyle w:val="a5"/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</w:t>
      </w:r>
      <w:r w:rsidRPr="00364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364D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</w:t>
      </w:r>
      <w:r w:rsidRPr="00364D1D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9C31A2" w:rsidRPr="00364D1D" w:rsidRDefault="009C31A2" w:rsidP="009C31A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9C31A2" w:rsidRPr="00364D1D" w:rsidRDefault="009C31A2" w:rsidP="009C31A2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1A2" w:rsidRPr="00364D1D" w:rsidRDefault="009C31A2" w:rsidP="009C31A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  <w:t xml:space="preserve"> И. А. Якушин</w:t>
      </w:r>
    </w:p>
    <w:p w:rsidR="009C31A2" w:rsidRPr="00364D1D" w:rsidRDefault="009C31A2" w:rsidP="009C31A2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1A2" w:rsidRPr="00364D1D" w:rsidRDefault="009C31A2" w:rsidP="009C31A2">
      <w:pPr>
        <w:tabs>
          <w:tab w:val="num" w:pos="900"/>
        </w:tabs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31A2" w:rsidRDefault="009C31A2" w:rsidP="009C31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1A2" w:rsidRPr="00364D1D" w:rsidRDefault="009C31A2" w:rsidP="009C31A2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Копьевского поссовета</w:t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</w:r>
      <w:r w:rsidRPr="00364D1D">
        <w:rPr>
          <w:rFonts w:ascii="Times New Roman" w:hAnsi="Times New Roman" w:cs="Times New Roman"/>
          <w:sz w:val="28"/>
          <w:szCs w:val="28"/>
        </w:rPr>
        <w:tab/>
        <w:t xml:space="preserve">  Ю. А. Маковцев</w:t>
      </w:r>
    </w:p>
    <w:p w:rsidR="009C31A2" w:rsidRPr="009C31A2" w:rsidRDefault="009C31A2" w:rsidP="00754C46">
      <w:pPr>
        <w:spacing w:after="0" w:line="20" w:lineRule="atLeas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364D1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C31A2" w:rsidRPr="00364D1D" w:rsidRDefault="009C31A2" w:rsidP="009C31A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64D1D">
        <w:rPr>
          <w:rFonts w:ascii="Times New Roman" w:hAnsi="Times New Roman" w:cs="Times New Roman"/>
          <w:sz w:val="28"/>
          <w:szCs w:val="28"/>
        </w:rPr>
        <w:t>ешению Совета депутатов</w:t>
      </w:r>
    </w:p>
    <w:p w:rsidR="009C31A2" w:rsidRPr="00364D1D" w:rsidRDefault="009C31A2" w:rsidP="009C31A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>Копьевского поссовета</w:t>
      </w:r>
    </w:p>
    <w:p w:rsidR="009C31A2" w:rsidRPr="00364D1D" w:rsidRDefault="009C31A2" w:rsidP="009C31A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64D1D">
        <w:rPr>
          <w:rFonts w:ascii="Times New Roman" w:hAnsi="Times New Roman" w:cs="Times New Roman"/>
          <w:sz w:val="28"/>
          <w:szCs w:val="28"/>
        </w:rPr>
        <w:t xml:space="preserve">от </w:t>
      </w:r>
      <w:r w:rsidR="00D7566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.08</w:t>
      </w:r>
      <w:r w:rsidRPr="00364D1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64D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7566C">
        <w:rPr>
          <w:rFonts w:ascii="Times New Roman" w:hAnsi="Times New Roman" w:cs="Times New Roman"/>
          <w:color w:val="FF0000"/>
          <w:sz w:val="28"/>
          <w:szCs w:val="28"/>
        </w:rPr>
        <w:t>67/12</w:t>
      </w:r>
    </w:p>
    <w:p w:rsidR="009C31A2" w:rsidRPr="00364D1D" w:rsidRDefault="009C31A2" w:rsidP="009C31A2">
      <w:pPr>
        <w:spacing w:after="0" w:line="20" w:lineRule="atLeast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31A2" w:rsidRPr="00364D1D" w:rsidRDefault="009C31A2" w:rsidP="009C31A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Pr="00364D1D">
        <w:rPr>
          <w:rStyle w:val="a5"/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в </w:t>
      </w:r>
      <w:r w:rsidRPr="00364D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Копьевский поссовет Орджоникидзевского района Республики Хакасия утвержденные решением Совета депутатов муниципального образования Копьевский поссовет </w:t>
      </w:r>
    </w:p>
    <w:p w:rsidR="009C31A2" w:rsidRPr="009C31A2" w:rsidRDefault="009C31A2" w:rsidP="009C31A2">
      <w:pPr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64D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 23.05.2012г. № 32/16</w:t>
      </w:r>
    </w:p>
    <w:p w:rsidR="009C31A2" w:rsidRDefault="009C31A2" w:rsidP="009C31A2">
      <w:pPr>
        <w:pStyle w:val="a3"/>
        <w:spacing w:line="240" w:lineRule="auto"/>
        <w:ind w:firstLine="567"/>
        <w:jc w:val="center"/>
        <w:rPr>
          <w:sz w:val="24"/>
        </w:rPr>
      </w:pPr>
    </w:p>
    <w:p w:rsidR="009C31A2" w:rsidRPr="009C31A2" w:rsidRDefault="009C31A2" w:rsidP="009C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31A2">
        <w:rPr>
          <w:rFonts w:ascii="Times New Roman" w:hAnsi="Times New Roman" w:cs="Times New Roman"/>
          <w:sz w:val="28"/>
          <w:szCs w:val="28"/>
        </w:rPr>
        <w:t>1. В зоне</w:t>
      </w:r>
      <w:r w:rsidRPr="009C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1A2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9C31A2">
        <w:rPr>
          <w:rFonts w:ascii="Times New Roman" w:eastAsia="Times New Roman" w:hAnsi="Times New Roman" w:cs="Times New Roman"/>
          <w:b/>
          <w:sz w:val="28"/>
          <w:szCs w:val="28"/>
        </w:rPr>
        <w:tab/>
        <w:t>Общественно-деловая зона</w:t>
      </w:r>
      <w:r w:rsidRPr="009C31A2">
        <w:rPr>
          <w:rFonts w:ascii="Times New Roman" w:hAnsi="Times New Roman" w:cs="Times New Roman"/>
          <w:b/>
          <w:sz w:val="28"/>
          <w:szCs w:val="28"/>
        </w:rPr>
        <w:t xml:space="preserve">, пункт 3 </w:t>
      </w:r>
      <w:r w:rsidRPr="009C31A2">
        <w:rPr>
          <w:rFonts w:ascii="Times New Roman" w:hAnsi="Times New Roman" w:cs="Times New Roman"/>
          <w:sz w:val="28"/>
          <w:szCs w:val="28"/>
        </w:rPr>
        <w:t>дополнить подпунктом  9 следующего содержания:</w:t>
      </w:r>
    </w:p>
    <w:p w:rsidR="009C31A2" w:rsidRPr="009C31A2" w:rsidRDefault="009C31A2" w:rsidP="009C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1A2">
        <w:rPr>
          <w:rFonts w:ascii="Times New Roman" w:hAnsi="Times New Roman" w:cs="Times New Roman"/>
          <w:sz w:val="28"/>
          <w:szCs w:val="28"/>
        </w:rPr>
        <w:t>9) строительство заборов со стороны фасада не предусмотрено для вида разрешенного использования  предпринимательство (4.0)</w:t>
      </w:r>
    </w:p>
    <w:p w:rsidR="009C31A2" w:rsidRPr="009C31A2" w:rsidRDefault="009C31A2" w:rsidP="009C31A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1A2">
        <w:rPr>
          <w:sz w:val="28"/>
          <w:szCs w:val="28"/>
        </w:rPr>
        <w:t xml:space="preserve">         </w:t>
      </w:r>
      <w:r w:rsidRPr="009C31A2">
        <w:rPr>
          <w:rFonts w:ascii="Times New Roman" w:hAnsi="Times New Roman" w:cs="Times New Roman"/>
          <w:sz w:val="28"/>
          <w:szCs w:val="28"/>
        </w:rPr>
        <w:t xml:space="preserve">2. В зоне  </w:t>
      </w:r>
      <w:r w:rsidRPr="009C31A2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9C31A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9C31A2">
        <w:rPr>
          <w:rFonts w:ascii="Times New Roman" w:hAnsi="Times New Roman" w:cs="Times New Roman"/>
          <w:b/>
          <w:sz w:val="28"/>
          <w:szCs w:val="28"/>
        </w:rPr>
        <w:t xml:space="preserve"> Коммунально-складская зона (санитарно-защитная зона </w:t>
      </w:r>
      <w:smartTag w:uri="urn:schemas-microsoft-com:office:smarttags" w:element="metricconverter">
        <w:smartTagPr>
          <w:attr w:name="ProductID" w:val="50 м"/>
        </w:smartTagPr>
        <w:r w:rsidRPr="009C31A2">
          <w:rPr>
            <w:rFonts w:ascii="Times New Roman" w:hAnsi="Times New Roman" w:cs="Times New Roman"/>
            <w:b/>
            <w:sz w:val="28"/>
            <w:szCs w:val="28"/>
          </w:rPr>
          <w:t>50 м</w:t>
        </w:r>
      </w:smartTag>
      <w:r w:rsidRPr="009C31A2">
        <w:rPr>
          <w:rFonts w:ascii="Times New Roman" w:hAnsi="Times New Roman" w:cs="Times New Roman"/>
          <w:b/>
          <w:sz w:val="28"/>
          <w:szCs w:val="28"/>
        </w:rPr>
        <w:t>)</w:t>
      </w:r>
      <w:r w:rsidRPr="009C31A2">
        <w:rPr>
          <w:rFonts w:ascii="Times New Roman" w:hAnsi="Times New Roman" w:cs="Times New Roman"/>
          <w:sz w:val="28"/>
          <w:szCs w:val="28"/>
        </w:rPr>
        <w:t>,</w:t>
      </w:r>
      <w:r w:rsidRPr="009C31A2">
        <w:rPr>
          <w:color w:val="FF0000"/>
          <w:sz w:val="28"/>
          <w:szCs w:val="28"/>
        </w:rPr>
        <w:t xml:space="preserve"> </w:t>
      </w:r>
      <w:r w:rsidRPr="009C31A2">
        <w:rPr>
          <w:rFonts w:ascii="Times New Roman" w:hAnsi="Times New Roman" w:cs="Times New Roman"/>
          <w:b/>
          <w:sz w:val="28"/>
          <w:szCs w:val="28"/>
        </w:rPr>
        <w:t>подпункт 4 пункта 2</w:t>
      </w:r>
      <w:r w:rsidRPr="009C31A2">
        <w:rPr>
          <w:color w:val="FF0000"/>
          <w:sz w:val="28"/>
          <w:szCs w:val="28"/>
        </w:rPr>
        <w:t xml:space="preserve"> </w:t>
      </w:r>
      <w:r w:rsidRPr="009C31A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C31A2" w:rsidRPr="009C31A2" w:rsidRDefault="009C31A2" w:rsidP="009C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1A2">
        <w:rPr>
          <w:rFonts w:ascii="Times New Roman" w:hAnsi="Times New Roman" w:cs="Times New Roman"/>
          <w:sz w:val="28"/>
          <w:szCs w:val="28"/>
        </w:rPr>
        <w:t xml:space="preserve">4) </w:t>
      </w:r>
      <w:r w:rsidRPr="009C31A2">
        <w:rPr>
          <w:sz w:val="28"/>
          <w:szCs w:val="28"/>
        </w:rPr>
        <w:t xml:space="preserve"> </w:t>
      </w:r>
      <w:r w:rsidRPr="009C31A2">
        <w:rPr>
          <w:rFonts w:ascii="Times New Roman" w:hAnsi="Times New Roman" w:cs="Times New Roman"/>
          <w:sz w:val="28"/>
          <w:szCs w:val="28"/>
        </w:rPr>
        <w:t>расстояние от границ земельных участков до зданий и сооружений – не менее трех метров</w:t>
      </w:r>
    </w:p>
    <w:p w:rsidR="009C31A2" w:rsidRPr="009C31A2" w:rsidRDefault="009C31A2" w:rsidP="009C31A2">
      <w:pPr>
        <w:spacing w:after="0"/>
        <w:jc w:val="both"/>
        <w:rPr>
          <w:sz w:val="28"/>
          <w:szCs w:val="28"/>
        </w:rPr>
      </w:pPr>
      <w:r w:rsidRPr="009C31A2">
        <w:rPr>
          <w:rFonts w:ascii="Times New Roman" w:hAnsi="Times New Roman" w:cs="Times New Roman"/>
          <w:sz w:val="28"/>
          <w:szCs w:val="28"/>
        </w:rPr>
        <w:t xml:space="preserve">       3. В зоне </w:t>
      </w:r>
      <w:r w:rsidRPr="009C31A2">
        <w:rPr>
          <w:rFonts w:ascii="Times New Roman" w:hAnsi="Times New Roman" w:cs="Times New Roman"/>
          <w:b/>
          <w:sz w:val="28"/>
          <w:szCs w:val="28"/>
        </w:rPr>
        <w:t>А.Т</w:t>
      </w:r>
      <w:r w:rsidRPr="009C31A2">
        <w:rPr>
          <w:rFonts w:ascii="Times New Roman" w:hAnsi="Times New Roman" w:cs="Times New Roman"/>
          <w:sz w:val="28"/>
          <w:szCs w:val="28"/>
        </w:rPr>
        <w:t xml:space="preserve">. </w:t>
      </w:r>
      <w:r w:rsidRPr="009C31A2">
        <w:rPr>
          <w:rFonts w:ascii="Times New Roman" w:hAnsi="Times New Roman" w:cs="Times New Roman"/>
          <w:b/>
          <w:sz w:val="28"/>
          <w:szCs w:val="28"/>
        </w:rPr>
        <w:t>Зона автомобильного транспорта:</w:t>
      </w:r>
    </w:p>
    <w:p w:rsidR="009C31A2" w:rsidRPr="009C31A2" w:rsidRDefault="009C31A2" w:rsidP="009C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1A2">
        <w:rPr>
          <w:rFonts w:ascii="Times New Roman" w:hAnsi="Times New Roman" w:cs="Times New Roman"/>
          <w:sz w:val="28"/>
          <w:szCs w:val="28"/>
        </w:rPr>
        <w:t>- подпункт 1 пункта 3 изложить в новой редакции «максимальный процент застройки 30%, этажность – не регламентируется».</w:t>
      </w:r>
    </w:p>
    <w:p w:rsidR="009C31A2" w:rsidRPr="009C31A2" w:rsidRDefault="009C31A2" w:rsidP="009C3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1A2">
        <w:rPr>
          <w:rFonts w:ascii="Times New Roman" w:hAnsi="Times New Roman" w:cs="Times New Roman"/>
          <w:sz w:val="28"/>
          <w:szCs w:val="28"/>
        </w:rPr>
        <w:t>- подпункт 4 пункта 3 изложить в новой редакции: «расстояние от границ земельных участков  до зданий и сооружений - не менее трех метров».</w:t>
      </w:r>
    </w:p>
    <w:p w:rsidR="009C31A2" w:rsidRDefault="009C31A2" w:rsidP="009C31A2">
      <w:pPr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31A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9C31A2">
        <w:rPr>
          <w:rFonts w:ascii="Times New Roman" w:hAnsi="Times New Roman" w:cs="Times New Roman"/>
          <w:sz w:val="28"/>
          <w:szCs w:val="28"/>
        </w:rPr>
        <w:t xml:space="preserve">4. Земельный участок, расположенный по адресу: Респ. Хакасия, Орджоникидзевский р-н, п. Копьево, ул. Ленина, 3, кадастровый номер 19:08:010117:65, из зоны </w:t>
      </w:r>
      <w:r w:rsidRPr="009C31A2">
        <w:rPr>
          <w:rFonts w:ascii="Times New Roman" w:hAnsi="Times New Roman" w:cs="Times New Roman"/>
          <w:b/>
          <w:sz w:val="28"/>
          <w:szCs w:val="28"/>
        </w:rPr>
        <w:t xml:space="preserve">Ж1с Зона существующей застройки индивидуальными жилыми домами </w:t>
      </w:r>
      <w:r w:rsidRPr="009C31A2">
        <w:rPr>
          <w:rFonts w:ascii="Times New Roman" w:hAnsi="Times New Roman" w:cs="Times New Roman"/>
          <w:sz w:val="28"/>
          <w:szCs w:val="28"/>
        </w:rPr>
        <w:t xml:space="preserve">перевести в зону </w:t>
      </w:r>
      <w:r w:rsidRPr="009C31A2">
        <w:rPr>
          <w:rFonts w:ascii="Times New Roman" w:hAnsi="Times New Roman" w:cs="Times New Roman"/>
          <w:b/>
          <w:sz w:val="28"/>
          <w:szCs w:val="28"/>
        </w:rPr>
        <w:t xml:space="preserve">ОД Общественно-деловая зона, </w:t>
      </w:r>
      <w:r w:rsidRPr="009C31A2">
        <w:rPr>
          <w:rFonts w:ascii="Times New Roman" w:hAnsi="Times New Roman" w:cs="Times New Roman"/>
          <w:sz w:val="28"/>
          <w:szCs w:val="28"/>
        </w:rPr>
        <w:t>с видом разрешенного использования - предпринимательство (4.0).</w:t>
      </w:r>
    </w:p>
    <w:p w:rsidR="009C31A2" w:rsidRPr="009C31A2" w:rsidRDefault="009C31A2" w:rsidP="009C31A2">
      <w:pPr>
        <w:tabs>
          <w:tab w:val="left" w:pos="567"/>
        </w:tabs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A2">
        <w:rPr>
          <w:rFonts w:ascii="Times New Roman" w:hAnsi="Times New Roman" w:cs="Times New Roman"/>
          <w:sz w:val="28"/>
          <w:szCs w:val="28"/>
        </w:rPr>
        <w:t xml:space="preserve">5.  Территорию севернее земельного участка, с адресом: Республика Хакасия, Орджоникидзевский район, п. Копьево, ул. Железнодорожная, 2, ориентировочной площадью 52 кв. м., выделить как территориальную зону </w:t>
      </w:r>
      <w:r w:rsidRPr="009C31A2">
        <w:rPr>
          <w:rFonts w:ascii="Times New Roman" w:hAnsi="Times New Roman" w:cs="Times New Roman"/>
          <w:b/>
          <w:sz w:val="28"/>
          <w:szCs w:val="28"/>
        </w:rPr>
        <w:t>О.Д Общественно-деловая зона</w:t>
      </w:r>
      <w:r w:rsidR="00D7566C">
        <w:rPr>
          <w:rFonts w:ascii="Times New Roman" w:hAnsi="Times New Roman" w:cs="Times New Roman"/>
          <w:b/>
          <w:sz w:val="28"/>
          <w:szCs w:val="28"/>
        </w:rPr>
        <w:t>.</w:t>
      </w:r>
    </w:p>
    <w:p w:rsidR="009C31A2" w:rsidRPr="009C31A2" w:rsidRDefault="009C31A2" w:rsidP="009C31A2">
      <w:pPr>
        <w:adjustRightInd w:val="0"/>
        <w:spacing w:after="0"/>
        <w:jc w:val="both"/>
        <w:rPr>
          <w:color w:val="7030A0"/>
          <w:sz w:val="28"/>
          <w:szCs w:val="28"/>
        </w:rPr>
      </w:pPr>
    </w:p>
    <w:p w:rsidR="00C74943" w:rsidRPr="009C31A2" w:rsidRDefault="00C74943">
      <w:pPr>
        <w:rPr>
          <w:sz w:val="28"/>
          <w:szCs w:val="28"/>
        </w:rPr>
      </w:pPr>
    </w:p>
    <w:sectPr w:rsidR="00C74943" w:rsidRPr="009C31A2" w:rsidSect="007A5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1A2"/>
    <w:rsid w:val="00754C46"/>
    <w:rsid w:val="007A5C0B"/>
    <w:rsid w:val="009C31A2"/>
    <w:rsid w:val="00C74943"/>
    <w:rsid w:val="00D7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0B"/>
  </w:style>
  <w:style w:type="paragraph" w:styleId="1">
    <w:name w:val="heading 1"/>
    <w:basedOn w:val="a"/>
    <w:next w:val="a"/>
    <w:link w:val="10"/>
    <w:qFormat/>
    <w:rsid w:val="009C31A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9C31A2"/>
    <w:pPr>
      <w:keepNext/>
      <w:spacing w:after="0" w:line="240" w:lineRule="auto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31A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semiHidden/>
    <w:rsid w:val="009C31A2"/>
    <w:rPr>
      <w:rFonts w:ascii="Times New Roman" w:eastAsia="Times New Roman" w:hAnsi="Times New Roman" w:cs="Times New Roman"/>
      <w:sz w:val="26"/>
      <w:szCs w:val="24"/>
    </w:rPr>
  </w:style>
  <w:style w:type="character" w:customStyle="1" w:styleId="a5">
    <w:name w:val="Не вступил в силу"/>
    <w:basedOn w:val="a0"/>
    <w:uiPriority w:val="99"/>
    <w:rsid w:val="009C31A2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9C31A2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9C31A2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</cp:revision>
  <cp:lastPrinted>2020-08-31T05:38:00Z</cp:lastPrinted>
  <dcterms:created xsi:type="dcterms:W3CDTF">2020-08-27T02:51:00Z</dcterms:created>
  <dcterms:modified xsi:type="dcterms:W3CDTF">2020-08-31T05:39:00Z</dcterms:modified>
</cp:coreProperties>
</file>