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F" w:rsidRPr="00FC3E1F" w:rsidRDefault="00FC3E1F" w:rsidP="00FC3E1F">
      <w:pPr>
        <w:pStyle w:val="1"/>
        <w:rPr>
          <w:b/>
          <w:sz w:val="26"/>
          <w:szCs w:val="26"/>
        </w:rPr>
      </w:pPr>
      <w:r w:rsidRPr="00FC3E1F">
        <w:rPr>
          <w:b/>
          <w:sz w:val="26"/>
          <w:szCs w:val="26"/>
        </w:rPr>
        <w:t>РОССИЙСКАЯ ФЕДЕРАЦИЯ</w:t>
      </w:r>
    </w:p>
    <w:p w:rsidR="00FC3E1F" w:rsidRPr="00FC3E1F" w:rsidRDefault="00FC3E1F" w:rsidP="00FC3E1F">
      <w:pPr>
        <w:pStyle w:val="2"/>
        <w:jc w:val="center"/>
        <w:rPr>
          <w:sz w:val="26"/>
          <w:szCs w:val="26"/>
        </w:rPr>
      </w:pPr>
      <w:r w:rsidRPr="00FC3E1F">
        <w:rPr>
          <w:sz w:val="26"/>
          <w:szCs w:val="26"/>
        </w:rPr>
        <w:t>РЕСПУБЛИКА ХАКАСИЯ</w:t>
      </w:r>
    </w:p>
    <w:p w:rsidR="00FC3E1F" w:rsidRPr="00FC3E1F" w:rsidRDefault="00FC3E1F" w:rsidP="00FC3E1F">
      <w:pPr>
        <w:jc w:val="center"/>
        <w:rPr>
          <w:b/>
          <w:sz w:val="26"/>
          <w:szCs w:val="26"/>
        </w:rPr>
      </w:pPr>
      <w:r w:rsidRPr="00FC3E1F">
        <w:rPr>
          <w:b/>
          <w:sz w:val="26"/>
          <w:szCs w:val="26"/>
        </w:rPr>
        <w:t>ОРДЖОНИКИДЗЕВСКИЙ РАЙОН</w:t>
      </w:r>
    </w:p>
    <w:p w:rsidR="00FC3E1F" w:rsidRPr="00FC3E1F" w:rsidRDefault="00FC3E1F" w:rsidP="00FC3E1F">
      <w:pPr>
        <w:jc w:val="center"/>
        <w:rPr>
          <w:b/>
          <w:sz w:val="26"/>
          <w:szCs w:val="26"/>
        </w:rPr>
      </w:pPr>
      <w:r w:rsidRPr="00FC3E1F">
        <w:rPr>
          <w:b/>
          <w:sz w:val="26"/>
          <w:szCs w:val="26"/>
        </w:rPr>
        <w:t>АДМИНИСТРАЦИЯ КОПЬЕВСКОГО ПОССОВЕТА</w:t>
      </w:r>
    </w:p>
    <w:p w:rsidR="00FC3E1F" w:rsidRPr="00FC3E1F" w:rsidRDefault="00FC3E1F" w:rsidP="00FC3E1F">
      <w:pPr>
        <w:jc w:val="center"/>
        <w:rPr>
          <w:b/>
          <w:sz w:val="26"/>
          <w:szCs w:val="26"/>
        </w:rPr>
      </w:pPr>
    </w:p>
    <w:p w:rsidR="00FC3E1F" w:rsidRPr="00FC3E1F" w:rsidRDefault="00FC3E1F" w:rsidP="00FC3E1F">
      <w:pPr>
        <w:jc w:val="center"/>
        <w:rPr>
          <w:b/>
          <w:spacing w:val="74"/>
          <w:sz w:val="26"/>
          <w:szCs w:val="26"/>
        </w:rPr>
      </w:pPr>
      <w:r w:rsidRPr="00FC3E1F">
        <w:rPr>
          <w:b/>
          <w:spacing w:val="74"/>
          <w:sz w:val="26"/>
          <w:szCs w:val="26"/>
        </w:rPr>
        <w:t>ПОСТАНОВЛЕНИЕ</w:t>
      </w:r>
    </w:p>
    <w:p w:rsidR="00FC3E1F" w:rsidRPr="00FC3E1F" w:rsidRDefault="00FC3E1F" w:rsidP="00FC3E1F">
      <w:pPr>
        <w:jc w:val="center"/>
        <w:rPr>
          <w:sz w:val="26"/>
          <w:szCs w:val="26"/>
        </w:rPr>
      </w:pPr>
    </w:p>
    <w:p w:rsidR="00FC3E1F" w:rsidRPr="00FC3E1F" w:rsidRDefault="00053BB8" w:rsidP="006674D7">
      <w:pPr>
        <w:tabs>
          <w:tab w:val="left" w:pos="2592"/>
          <w:tab w:val="center" w:pos="459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 декабря </w:t>
      </w:r>
      <w:r w:rsidR="00FC3E1F" w:rsidRPr="00FC3E1F">
        <w:rPr>
          <w:sz w:val="26"/>
          <w:szCs w:val="26"/>
        </w:rPr>
        <w:t>20</w:t>
      </w:r>
      <w:r w:rsidR="006674D7">
        <w:rPr>
          <w:sz w:val="26"/>
          <w:szCs w:val="26"/>
        </w:rPr>
        <w:t>2</w:t>
      </w:r>
      <w:r w:rsidR="00FC3E1F" w:rsidRPr="00FC3E1F">
        <w:rPr>
          <w:sz w:val="26"/>
          <w:szCs w:val="26"/>
        </w:rPr>
        <w:t>1 г.</w:t>
      </w:r>
      <w:r w:rsidR="00FC3E1F" w:rsidRPr="00FC3E1F">
        <w:rPr>
          <w:b/>
          <w:sz w:val="26"/>
          <w:szCs w:val="26"/>
        </w:rPr>
        <w:t xml:space="preserve"> </w:t>
      </w:r>
      <w:r w:rsidR="006674D7">
        <w:rPr>
          <w:b/>
          <w:sz w:val="26"/>
          <w:szCs w:val="26"/>
        </w:rPr>
        <w:t xml:space="preserve">                </w:t>
      </w:r>
      <w:r w:rsidR="00FC3E1F" w:rsidRPr="00FC3E1F">
        <w:rPr>
          <w:b/>
          <w:sz w:val="26"/>
          <w:szCs w:val="26"/>
        </w:rPr>
        <w:t xml:space="preserve">    </w:t>
      </w:r>
      <w:r w:rsidR="006674D7" w:rsidRPr="00FC3E1F">
        <w:rPr>
          <w:sz w:val="26"/>
          <w:szCs w:val="26"/>
        </w:rPr>
        <w:t>п. Копьево</w:t>
      </w:r>
      <w:r w:rsidR="00FC3E1F" w:rsidRPr="00FC3E1F">
        <w:rPr>
          <w:b/>
          <w:sz w:val="26"/>
          <w:szCs w:val="26"/>
        </w:rPr>
        <w:t xml:space="preserve">      </w:t>
      </w:r>
      <w:r w:rsidR="006674D7">
        <w:rPr>
          <w:b/>
          <w:sz w:val="26"/>
          <w:szCs w:val="26"/>
        </w:rPr>
        <w:t xml:space="preserve">                  </w:t>
      </w:r>
      <w:r w:rsidR="00FC3E1F" w:rsidRPr="00FC3E1F">
        <w:rPr>
          <w:b/>
          <w:sz w:val="26"/>
          <w:szCs w:val="26"/>
        </w:rPr>
        <w:t xml:space="preserve"> </w:t>
      </w:r>
      <w:r w:rsidR="006674D7">
        <w:rPr>
          <w:sz w:val="26"/>
          <w:szCs w:val="26"/>
        </w:rPr>
        <w:t>№</w:t>
      </w:r>
      <w:r>
        <w:rPr>
          <w:sz w:val="26"/>
          <w:szCs w:val="26"/>
        </w:rPr>
        <w:t>156</w:t>
      </w:r>
    </w:p>
    <w:p w:rsidR="00FC3E1F" w:rsidRPr="00FC3E1F" w:rsidRDefault="00FC3E1F" w:rsidP="006674D7">
      <w:pPr>
        <w:tabs>
          <w:tab w:val="left" w:pos="2592"/>
          <w:tab w:val="center" w:pos="4592"/>
        </w:tabs>
        <w:rPr>
          <w:sz w:val="26"/>
          <w:szCs w:val="26"/>
        </w:rPr>
      </w:pPr>
      <w:r w:rsidRPr="00FC3E1F">
        <w:rPr>
          <w:sz w:val="26"/>
          <w:szCs w:val="26"/>
        </w:rPr>
        <w:tab/>
      </w:r>
      <w:r w:rsidRPr="00FC3E1F">
        <w:rPr>
          <w:sz w:val="26"/>
          <w:szCs w:val="26"/>
        </w:rPr>
        <w:tab/>
        <w:t xml:space="preserve">                  </w:t>
      </w:r>
    </w:p>
    <w:p w:rsidR="00FC3E1F" w:rsidRDefault="00FC3E1F" w:rsidP="006674D7">
      <w:pPr>
        <w:ind w:firstLine="540"/>
        <w:jc w:val="both"/>
        <w:rPr>
          <w:b/>
          <w:color w:val="000000"/>
          <w:sz w:val="26"/>
          <w:szCs w:val="26"/>
        </w:rPr>
      </w:pPr>
      <w:r w:rsidRPr="00FC3E1F">
        <w:rPr>
          <w:b/>
          <w:sz w:val="26"/>
          <w:szCs w:val="26"/>
        </w:rPr>
        <w:t xml:space="preserve">О внесении изменений в программу </w:t>
      </w:r>
      <w:r w:rsidR="006674D7">
        <w:rPr>
          <w:b/>
          <w:sz w:val="26"/>
          <w:szCs w:val="26"/>
        </w:rPr>
        <w:t xml:space="preserve"> </w:t>
      </w:r>
      <w:r w:rsidRPr="00FC3E1F">
        <w:rPr>
          <w:b/>
          <w:sz w:val="26"/>
          <w:szCs w:val="26"/>
        </w:rPr>
        <w:t>«Содействие в развитии физической культуры и массового спорта на территории муниципального образования Копьевский поссовет</w:t>
      </w:r>
      <w:r w:rsidRPr="00FC3E1F">
        <w:rPr>
          <w:b/>
          <w:color w:val="000000"/>
          <w:sz w:val="26"/>
          <w:szCs w:val="26"/>
        </w:rPr>
        <w:t>», утвержденную постановлением Администрации Копьевского поссовета № 223 от 25.12.2018 года</w:t>
      </w:r>
      <w:r w:rsidR="00053BB8">
        <w:rPr>
          <w:b/>
          <w:color w:val="000000"/>
          <w:sz w:val="26"/>
          <w:szCs w:val="26"/>
        </w:rPr>
        <w:t>, №123 от 15.11.2019года, №22 от 01.03.2021г</w:t>
      </w:r>
    </w:p>
    <w:p w:rsidR="002E7A1D" w:rsidRPr="00FC3E1F" w:rsidRDefault="002E7A1D" w:rsidP="006674D7">
      <w:pPr>
        <w:ind w:firstLine="540"/>
        <w:jc w:val="both"/>
        <w:rPr>
          <w:b/>
          <w:color w:val="000000"/>
          <w:sz w:val="26"/>
          <w:szCs w:val="26"/>
        </w:rPr>
      </w:pPr>
    </w:p>
    <w:p w:rsidR="00FC3E1F" w:rsidRPr="00877323" w:rsidRDefault="00FC3E1F" w:rsidP="00FC3E1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77323">
        <w:rPr>
          <w:kern w:val="28"/>
          <w:sz w:val="26"/>
          <w:szCs w:val="26"/>
        </w:rPr>
        <w:t>В соответствии</w:t>
      </w:r>
      <w:r w:rsidRPr="00877323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FC3E1F" w:rsidRPr="00877323" w:rsidRDefault="00FC3E1F" w:rsidP="00053B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877323">
        <w:rPr>
          <w:b/>
          <w:sz w:val="26"/>
          <w:szCs w:val="26"/>
        </w:rPr>
        <w:t>ПОСТАНОВЛЯЮ:</w:t>
      </w:r>
    </w:p>
    <w:p w:rsidR="00053BB8" w:rsidRPr="00053BB8" w:rsidRDefault="00053BB8" w:rsidP="00053B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Calibri" w:hAnsi="Calibri" w:cs="Calibri"/>
          <w:sz w:val="26"/>
          <w:szCs w:val="26"/>
        </w:rPr>
      </w:pPr>
      <w:r w:rsidRPr="00592278">
        <w:rPr>
          <w:sz w:val="26"/>
          <w:szCs w:val="26"/>
        </w:rPr>
        <w:t xml:space="preserve">Внести в  </w:t>
      </w:r>
      <w:hyperlink r:id="rId5" w:history="1">
        <w:r w:rsidRPr="00592278">
          <w:rPr>
            <w:color w:val="000000" w:themeColor="text1"/>
            <w:sz w:val="26"/>
            <w:szCs w:val="26"/>
          </w:rPr>
          <w:t>программу</w:t>
        </w:r>
      </w:hyperlink>
      <w:r>
        <w:rPr>
          <w:color w:val="000000" w:themeColor="text1"/>
          <w:sz w:val="26"/>
          <w:szCs w:val="26"/>
        </w:rPr>
        <w:t xml:space="preserve"> «</w:t>
      </w:r>
      <w:r w:rsidRPr="00053BB8">
        <w:rPr>
          <w:sz w:val="26"/>
          <w:szCs w:val="26"/>
        </w:rPr>
        <w:t>Содействие в развитии физической культуры и массового спорта на территории муниципального образования Копьевский поссовет</w:t>
      </w:r>
      <w:r w:rsidRPr="00053BB8">
        <w:rPr>
          <w:color w:val="000000" w:themeColor="text1"/>
          <w:sz w:val="26"/>
          <w:szCs w:val="26"/>
        </w:rPr>
        <w:t xml:space="preserve">» </w:t>
      </w:r>
      <w:r w:rsidRPr="00053BB8">
        <w:rPr>
          <w:sz w:val="26"/>
          <w:szCs w:val="26"/>
        </w:rPr>
        <w:t>следующие изменения:</w:t>
      </w:r>
    </w:p>
    <w:p w:rsidR="00053BB8" w:rsidRPr="004D0E5C" w:rsidRDefault="00053BB8" w:rsidP="00053BB8">
      <w:pPr>
        <w:jc w:val="center"/>
        <w:rPr>
          <w:b/>
          <w:sz w:val="26"/>
          <w:szCs w:val="26"/>
        </w:rPr>
      </w:pPr>
      <w:r w:rsidRPr="004D0E5C">
        <w:rPr>
          <w:kern w:val="28"/>
          <w:sz w:val="26"/>
          <w:szCs w:val="26"/>
        </w:rPr>
        <w:t xml:space="preserve">1.2. </w:t>
      </w:r>
      <w:r w:rsidRPr="00053BB8">
        <w:rPr>
          <w:sz w:val="26"/>
          <w:szCs w:val="26"/>
        </w:rPr>
        <w:t>Перечень мероприятий с указанием объемов финансирования</w:t>
      </w:r>
    </w:p>
    <w:p w:rsidR="00053BB8" w:rsidRPr="004D0E5C" w:rsidRDefault="00053BB8" w:rsidP="00053BB8">
      <w:pPr>
        <w:pStyle w:val="ConsPlusTitle"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4D0E5C">
        <w:rPr>
          <w:rFonts w:ascii="Times New Roman" w:hAnsi="Times New Roman" w:cs="Times New Roman"/>
          <w:b w:val="0"/>
          <w:kern w:val="28"/>
          <w:sz w:val="26"/>
          <w:szCs w:val="26"/>
        </w:rPr>
        <w:t>изложить в новой редакции:</w:t>
      </w:r>
    </w:p>
    <w:p w:rsidR="00FC3E1F" w:rsidRDefault="00FC3E1F" w:rsidP="00FC3E1F">
      <w:pPr>
        <w:ind w:firstLine="540"/>
        <w:jc w:val="both"/>
        <w:rPr>
          <w:kern w:val="28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5579"/>
      </w:tblGrid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 xml:space="preserve">Наименование программы:   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муниципальная программа «</w:t>
            </w:r>
            <w:r w:rsidRPr="00FC3E1F">
              <w:rPr>
                <w:color w:val="000000"/>
                <w:sz w:val="26"/>
                <w:szCs w:val="26"/>
              </w:rPr>
              <w:t>С</w:t>
            </w:r>
            <w:r w:rsidRPr="00FC3E1F">
              <w:rPr>
                <w:sz w:val="26"/>
                <w:szCs w:val="26"/>
              </w:rPr>
              <w:t>одействие в развитии физической культуры и массового спорта на территории муниципального образования Копьевский поссовет</w:t>
            </w:r>
            <w:r w:rsidRPr="00FC3E1F">
              <w:rPr>
                <w:color w:val="000000"/>
                <w:sz w:val="26"/>
                <w:szCs w:val="26"/>
              </w:rPr>
              <w:t>»</w:t>
            </w:r>
            <w:r w:rsidRPr="00FC3E1F">
              <w:rPr>
                <w:sz w:val="26"/>
                <w:szCs w:val="26"/>
              </w:rPr>
              <w:t xml:space="preserve"> (далее -  Программа)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Цель и задачи Программы: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Цель - создания условий для развития физической культуры и массового спорта на  территории муниципального образования Копьевский поссовет.</w:t>
            </w:r>
          </w:p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 xml:space="preserve">Задачи: </w:t>
            </w:r>
          </w:p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- укрепление материально-технической базы физической культуры и массового спорта;</w:t>
            </w:r>
          </w:p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- разработка и реализация мер муниципальной поддержки, направленных на создание условий для развития физической культуры и массового спорта;</w:t>
            </w:r>
          </w:p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- физическое, духовное и гражданско-патриотическое воспитание детей, подростков и молодежи;</w:t>
            </w:r>
          </w:p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- снижение уровня безнадзорности и правонарушений среди детей, подростков и молодежи.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Основания для разработки: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 xml:space="preserve">Федеральный закон от 06.10.2003 года № 131-ФЗ «Об общих принципах организации </w:t>
            </w:r>
            <w:r w:rsidRPr="00FC3E1F">
              <w:rPr>
                <w:sz w:val="26"/>
                <w:szCs w:val="26"/>
              </w:rPr>
              <w:lastRenderedPageBreak/>
              <w:t>местного самоуправления в Российской Федерации»</w:t>
            </w:r>
          </w:p>
          <w:p w:rsidR="00FC3E1F" w:rsidRPr="00FC3E1F" w:rsidRDefault="00FC3E1F" w:rsidP="00293B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Федеральный закон от 04.12.2007 года № 329-ФЗ «О физической культуре и спорте в Российской Федерации»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Разработчик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Исполнители: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Основные мероприятия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материально-технической базы физической культуры: развитие, эксплуатация, приобретение,  строительство;                                        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спортивного инвентаря и оборудования;  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E1F">
              <w:rPr>
                <w:rFonts w:ascii="Times New Roman" w:hAnsi="Times New Roman" w:cs="Times New Roman"/>
                <w:sz w:val="26"/>
                <w:szCs w:val="26"/>
              </w:rPr>
              <w:t>- календарь массовых физкультурно-оздоровительных мероприятий: проведение, участие в физкультурно-оздоровительных мероприятиях по видам спорта (первенства, чемпионаты, турниры, фестивали, кубки, спартакиады, спортивные игры)  среди различных слоев населения.</w:t>
            </w:r>
            <w:proofErr w:type="gramEnd"/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 xml:space="preserve">Срок реализации Программы          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ind w:left="3600" w:hanging="3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устанавливается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Ожидаемые конечные результаты реализации: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>- создание необходимых условий для занятий населения муниципального образования физической культурой</w:t>
            </w:r>
            <w:r w:rsidRPr="00FC3E1F">
              <w:rPr>
                <w:sz w:val="26"/>
                <w:szCs w:val="26"/>
              </w:rPr>
              <w:t xml:space="preserve"> </w:t>
            </w: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и массовым спортом;      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- приобщение более широких слоев населения к различным формам физкультурной деятельности в целях их оздоровления и физического развития;                  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здоровья и физической подготовленности подрастающего поколения, снижение уровня наркомании, алкоголизма и криминализации в молодежной среде и     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здорового, спортивного стиля жизни молодежи;    </w:t>
            </w:r>
          </w:p>
          <w:p w:rsidR="00FC3E1F" w:rsidRPr="00FC3E1F" w:rsidRDefault="00FC3E1F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материально-технической базы физической культуры и массового спорта и оснащение спортивным инвентарем и оборудованием;                                            </w:t>
            </w:r>
          </w:p>
          <w:p w:rsidR="00FC3E1F" w:rsidRPr="00FC3E1F" w:rsidRDefault="00FC3E1F" w:rsidP="00293BC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C3E1F">
              <w:rPr>
                <w:rFonts w:ascii="Times New Roman" w:hAnsi="Times New Roman" w:cs="Times New Roman"/>
                <w:sz w:val="26"/>
                <w:szCs w:val="26"/>
              </w:rPr>
              <w:t>- организация свободного времени детей, подростков, молодежи, ветеранов, инвалидов средствами физической культуры.</w:t>
            </w:r>
          </w:p>
        </w:tc>
      </w:tr>
      <w:tr w:rsidR="00FC3E1F" w:rsidRPr="00FC3E1F" w:rsidTr="00293BC3">
        <w:trPr>
          <w:jc w:val="center"/>
        </w:trPr>
        <w:tc>
          <w:tcPr>
            <w:tcW w:w="3543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Контроль над реализацией:</w:t>
            </w:r>
          </w:p>
        </w:tc>
        <w:tc>
          <w:tcPr>
            <w:tcW w:w="5579" w:type="dxa"/>
          </w:tcPr>
          <w:p w:rsidR="00FC3E1F" w:rsidRPr="00FC3E1F" w:rsidRDefault="00FC3E1F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 xml:space="preserve">Контроль над ходом реализации Программы осуществляется Администрацией </w:t>
            </w:r>
            <w:r w:rsidRPr="00FC3E1F">
              <w:rPr>
                <w:color w:val="000000"/>
                <w:sz w:val="26"/>
                <w:szCs w:val="26"/>
              </w:rPr>
              <w:t>Копьевского поссовета</w:t>
            </w:r>
          </w:p>
        </w:tc>
      </w:tr>
    </w:tbl>
    <w:p w:rsidR="00FC3E1F" w:rsidRPr="00FC3E1F" w:rsidRDefault="00FC3E1F" w:rsidP="00FC3E1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FC3E1F">
        <w:rPr>
          <w:b/>
          <w:color w:val="000000"/>
          <w:sz w:val="26"/>
          <w:szCs w:val="26"/>
        </w:rPr>
        <w:t xml:space="preserve">Характеристика проблемы и обоснование необходимости </w:t>
      </w:r>
    </w:p>
    <w:p w:rsidR="00FC3E1F" w:rsidRPr="00FC3E1F" w:rsidRDefault="00FC3E1F" w:rsidP="00FC3E1F">
      <w:pPr>
        <w:jc w:val="center"/>
        <w:rPr>
          <w:b/>
          <w:color w:val="000000"/>
          <w:sz w:val="26"/>
          <w:szCs w:val="26"/>
        </w:rPr>
      </w:pPr>
      <w:r w:rsidRPr="00FC3E1F">
        <w:rPr>
          <w:b/>
          <w:color w:val="000000"/>
          <w:sz w:val="26"/>
          <w:szCs w:val="26"/>
        </w:rPr>
        <w:t>ее решения программно-целевым методом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Физическая культура и массовый спорт как часть культуры является уникальным средством воспитания физически и морально здорового молодого поколения.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 xml:space="preserve">Занятия физической культурой и массовым спортом оказывают позитивное влияние практически на все функции и системы организма, являются мощным </w:t>
      </w:r>
      <w:r w:rsidRPr="00FC3E1F">
        <w:rPr>
          <w:sz w:val="26"/>
          <w:szCs w:val="26"/>
        </w:rPr>
        <w:lastRenderedPageBreak/>
        <w:t>средством профилактики заболеваний, способствуют формированию морально-волевых и гражданских качеств личности.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Основной целью в области физической культуры и массового спорта является эффективное использование возможностей физической культуры и массового спорта в оздоровлении населения муниципального образования, воспитании молодежи, формировании здорового образа жизни и достойное выступление спортсменов в соревнованиях различного уровня.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 xml:space="preserve">Всего на территории муниципального образования 3 </w:t>
      </w:r>
      <w:proofErr w:type="gramStart"/>
      <w:r w:rsidRPr="00FC3E1F">
        <w:rPr>
          <w:sz w:val="26"/>
          <w:szCs w:val="26"/>
        </w:rPr>
        <w:t>спортивных</w:t>
      </w:r>
      <w:proofErr w:type="gramEnd"/>
      <w:r w:rsidRPr="00FC3E1F">
        <w:rPr>
          <w:sz w:val="26"/>
          <w:szCs w:val="26"/>
        </w:rPr>
        <w:t xml:space="preserve"> сооружения: футбольное поле и баскетбольная площадка на территории Парка культуры и отдыха, каток. Отсутствует детско-юношеская спортивная школа.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Все это обуславливает необходимость развития муниципальной политики в области физической культуры и массового спорта для населения муниципального образования, ее доступность широким слоям населения, в том числе для детей из малообеспеченных семей, детей-сирот и детей, оставшихся без попечения родителей.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Программа «С</w:t>
      </w:r>
      <w:r w:rsidRPr="00FC3E1F">
        <w:rPr>
          <w:sz w:val="26"/>
          <w:szCs w:val="26"/>
        </w:rPr>
        <w:t>одействие в развитии физической культуры и массового спорта на территории муниципального образования Копьевский поссовет</w:t>
      </w:r>
      <w:r w:rsidRPr="00FC3E1F">
        <w:rPr>
          <w:color w:val="000000"/>
          <w:sz w:val="26"/>
          <w:szCs w:val="26"/>
        </w:rPr>
        <w:t>» позволит решить часть проблем и продолжить работу в последующий период.</w:t>
      </w:r>
    </w:p>
    <w:p w:rsidR="00FC3E1F" w:rsidRPr="00FC3E1F" w:rsidRDefault="00FC3E1F" w:rsidP="00FC3E1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FC3E1F">
        <w:rPr>
          <w:b/>
          <w:color w:val="000000"/>
          <w:sz w:val="26"/>
          <w:szCs w:val="26"/>
        </w:rPr>
        <w:t>Цели, задачи и сроки, необходимые для решения проблемы</w:t>
      </w:r>
    </w:p>
    <w:p w:rsidR="00FC3E1F" w:rsidRPr="00FC3E1F" w:rsidRDefault="00FC3E1F" w:rsidP="00FC3E1F">
      <w:pPr>
        <w:ind w:firstLine="539"/>
        <w:jc w:val="both"/>
        <w:rPr>
          <w:color w:val="800080"/>
          <w:sz w:val="26"/>
          <w:szCs w:val="26"/>
        </w:rPr>
      </w:pPr>
      <w:r w:rsidRPr="00FC3E1F">
        <w:rPr>
          <w:sz w:val="26"/>
          <w:szCs w:val="26"/>
        </w:rPr>
        <w:t>Основной целью Программы является создания условий для развития физической культуры и массового спорта на территории муниципального образования Копьевский поссовет</w:t>
      </w:r>
      <w:r w:rsidRPr="00FC3E1F">
        <w:rPr>
          <w:color w:val="800080"/>
          <w:sz w:val="26"/>
          <w:szCs w:val="26"/>
        </w:rPr>
        <w:t>.</w:t>
      </w:r>
    </w:p>
    <w:p w:rsidR="00FC3E1F" w:rsidRPr="00FC3E1F" w:rsidRDefault="00FC3E1F" w:rsidP="00FC3E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Поставленная цель достигается путем решения следующих задач: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укрепление материально-технической базы физической культуры и массового спорта;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разработка и реализация мер муниципальной поддержки, направленных на создание условий для развития физической культуры и массового спорта;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физическое, духовное и гражданско-патриотическое воспитание детей, подростков и молодежи;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снижение уровня безнадзорности и правонарушений среди детей, подростков и молодежи.</w:t>
      </w:r>
    </w:p>
    <w:p w:rsidR="00FC3E1F" w:rsidRPr="00FC3E1F" w:rsidRDefault="00FC3E1F" w:rsidP="00FC3E1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FC3E1F">
        <w:rPr>
          <w:b/>
          <w:color w:val="000000"/>
          <w:sz w:val="26"/>
          <w:szCs w:val="26"/>
        </w:rPr>
        <w:t>Прогноз ожидаемых результатов реализации Программы</w:t>
      </w:r>
    </w:p>
    <w:p w:rsidR="00FC3E1F" w:rsidRPr="00FC3E1F" w:rsidRDefault="00FC3E1F" w:rsidP="00FC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Реализация мероприятий Программы позволит: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создать необходимые условия для занятий населения физической культурой и массовым спортом;</w:t>
      </w:r>
    </w:p>
    <w:p w:rsidR="00FC3E1F" w:rsidRPr="00FC3E1F" w:rsidRDefault="00FC3E1F" w:rsidP="00FC3E1F">
      <w:pPr>
        <w:ind w:firstLine="539"/>
        <w:jc w:val="both"/>
        <w:rPr>
          <w:sz w:val="26"/>
          <w:szCs w:val="26"/>
        </w:rPr>
      </w:pPr>
      <w:r w:rsidRPr="00FC3E1F">
        <w:rPr>
          <w:sz w:val="26"/>
          <w:szCs w:val="26"/>
        </w:rPr>
        <w:t xml:space="preserve">- приобщить более широкие слои населения к различным формам физкультурной деятельности и массового спорта в целях их оздоровления и физического развития;                      </w:t>
      </w:r>
    </w:p>
    <w:p w:rsidR="00FC3E1F" w:rsidRPr="00FC3E1F" w:rsidRDefault="00FC3E1F" w:rsidP="00FC3E1F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C3E1F">
        <w:rPr>
          <w:rFonts w:ascii="Times New Roman" w:hAnsi="Times New Roman" w:cs="Times New Roman"/>
          <w:sz w:val="26"/>
          <w:szCs w:val="26"/>
        </w:rPr>
        <w:t xml:space="preserve">- укрепить здоровье и физическую подготовку подрастающего поколения, снизить уровень наркомании, алкоголизма и криминализации в молодежной среде и внедрить здоровый, спортивный стиль жизни молодежи;    </w:t>
      </w:r>
    </w:p>
    <w:p w:rsidR="00FC3E1F" w:rsidRPr="00FC3E1F" w:rsidRDefault="00FC3E1F" w:rsidP="00FC3E1F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C3E1F">
        <w:rPr>
          <w:rFonts w:ascii="Times New Roman" w:hAnsi="Times New Roman" w:cs="Times New Roman"/>
          <w:sz w:val="26"/>
          <w:szCs w:val="26"/>
        </w:rPr>
        <w:t xml:space="preserve">- укрепить материально-техническую базу физической культуры и оснастить спортивным инвентарем и оборудованием;                                            </w:t>
      </w:r>
    </w:p>
    <w:p w:rsidR="00FC3E1F" w:rsidRDefault="00FC3E1F" w:rsidP="00FC3E1F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FC3E1F">
        <w:rPr>
          <w:sz w:val="26"/>
          <w:szCs w:val="26"/>
        </w:rPr>
        <w:t>- организовать свободное время детей, подростков, молодежи, ветеранов, инвалидов средствами физической культуры.</w:t>
      </w:r>
    </w:p>
    <w:p w:rsidR="00D01BDF" w:rsidRPr="00FC3E1F" w:rsidRDefault="00D01BDF" w:rsidP="00D01B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3E1F" w:rsidRPr="00FC3E1F" w:rsidRDefault="00FC3E1F" w:rsidP="00D01BDF">
      <w:pPr>
        <w:numPr>
          <w:ilvl w:val="0"/>
          <w:numId w:val="1"/>
        </w:numPr>
        <w:tabs>
          <w:tab w:val="clear" w:pos="2487"/>
          <w:tab w:val="num" w:pos="709"/>
        </w:tabs>
        <w:ind w:left="851" w:hanging="425"/>
        <w:rPr>
          <w:b/>
          <w:color w:val="800080"/>
          <w:sz w:val="26"/>
          <w:szCs w:val="26"/>
        </w:rPr>
      </w:pPr>
      <w:r w:rsidRPr="00FC3E1F">
        <w:rPr>
          <w:b/>
          <w:color w:val="000000"/>
          <w:sz w:val="26"/>
          <w:szCs w:val="26"/>
        </w:rPr>
        <w:t>Перечень программных мероприятий с обоснованием эффективности  их реализации, указанием сроков их выполнения</w:t>
      </w:r>
    </w:p>
    <w:tbl>
      <w:tblPr>
        <w:tblW w:w="10502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4073"/>
        <w:gridCol w:w="851"/>
        <w:gridCol w:w="940"/>
        <w:gridCol w:w="939"/>
        <w:gridCol w:w="804"/>
        <w:gridCol w:w="940"/>
        <w:gridCol w:w="1226"/>
      </w:tblGrid>
      <w:tr w:rsidR="00FC3E1F" w:rsidRPr="00FC3E1F" w:rsidTr="00053BB8">
        <w:trPr>
          <w:cantSplit/>
          <w:trHeight w:val="475"/>
          <w:jc w:val="center"/>
        </w:trPr>
        <w:tc>
          <w:tcPr>
            <w:tcW w:w="729" w:type="dxa"/>
            <w:vMerge w:val="restart"/>
            <w:shd w:val="clear" w:color="auto" w:fill="auto"/>
          </w:tcPr>
          <w:p w:rsidR="00FC3E1F" w:rsidRPr="00FC3E1F" w:rsidRDefault="00FC3E1F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E1F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C3E1F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C3E1F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shd w:val="clear" w:color="auto" w:fill="auto"/>
          </w:tcPr>
          <w:p w:rsidR="00FC3E1F" w:rsidRPr="00FC3E1F" w:rsidRDefault="00FC3E1F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700" w:type="dxa"/>
            <w:gridSpan w:val="6"/>
          </w:tcPr>
          <w:p w:rsidR="00FC3E1F" w:rsidRPr="00FC3E1F" w:rsidRDefault="00FC3E1F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Объем финансирования (тыс. руб.) по годам</w:t>
            </w:r>
          </w:p>
        </w:tc>
      </w:tr>
      <w:tr w:rsidR="0013602F" w:rsidRPr="00FC3E1F" w:rsidTr="006674D7">
        <w:trPr>
          <w:cantSplit/>
          <w:trHeight w:val="475"/>
          <w:jc w:val="center"/>
        </w:trPr>
        <w:tc>
          <w:tcPr>
            <w:tcW w:w="729" w:type="dxa"/>
            <w:vMerge/>
            <w:shd w:val="clear" w:color="auto" w:fill="auto"/>
          </w:tcPr>
          <w:p w:rsidR="0013602F" w:rsidRPr="00FC3E1F" w:rsidRDefault="0013602F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13602F" w:rsidRPr="00FC3E1F" w:rsidRDefault="0013602F" w:rsidP="00293BC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E1F">
              <w:rPr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40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39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04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40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26" w:type="dxa"/>
          </w:tcPr>
          <w:p w:rsidR="0013602F" w:rsidRPr="00FC3E1F" w:rsidRDefault="0013602F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2024</w:t>
            </w:r>
          </w:p>
        </w:tc>
      </w:tr>
      <w:tr w:rsidR="00053BB8" w:rsidRPr="00FC3E1F" w:rsidTr="006674D7">
        <w:trPr>
          <w:trHeight w:val="35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Приобретение  баннеров, инвентаря, растяжек, пропагандирующих здоровый образ жизни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30,0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39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3BB8" w:rsidRPr="00FC3E1F" w:rsidTr="006674D7">
        <w:trPr>
          <w:trHeight w:val="22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Ремонт спортивных сооружений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053BB8" w:rsidRPr="00FC3E1F" w:rsidRDefault="00053BB8" w:rsidP="001360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</w:tcPr>
          <w:p w:rsidR="00053BB8" w:rsidRPr="00FC3E1F" w:rsidRDefault="00053BB8" w:rsidP="001360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</w:tcPr>
          <w:p w:rsidR="00053BB8" w:rsidRPr="00FC3E1F" w:rsidRDefault="00053BB8" w:rsidP="001360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53BB8" w:rsidRPr="00FC3E1F" w:rsidTr="006674D7">
        <w:trPr>
          <w:trHeight w:val="22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 xml:space="preserve">Приобретение спортивной формы 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10,0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39" w:type="dxa"/>
          </w:tcPr>
          <w:p w:rsidR="00053BB8" w:rsidRPr="00FC3E1F" w:rsidRDefault="00053BB8" w:rsidP="006674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3BB8" w:rsidRPr="00FC3E1F" w:rsidTr="006674D7">
        <w:trPr>
          <w:trHeight w:val="22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Выплаты материального вознаграждения спортсменам и тренерам по результатам выступлений на официальных соревнованиях на территории Орджоникидзевского района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40,0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39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053BB8" w:rsidRPr="00FC3E1F" w:rsidTr="006674D7">
        <w:trPr>
          <w:trHeight w:val="22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color w:val="000000"/>
                <w:sz w:val="26"/>
                <w:szCs w:val="26"/>
              </w:rPr>
            </w:pPr>
            <w:r w:rsidRPr="00FC3E1F">
              <w:rPr>
                <w:color w:val="000000"/>
                <w:sz w:val="26"/>
                <w:szCs w:val="26"/>
              </w:rPr>
              <w:t>Вознаграждение участников мероприятий на территории поселка: фестивали, соревнования, первенства между дворами, улицами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 w:rsidRPr="00FC3E1F">
              <w:rPr>
                <w:sz w:val="26"/>
                <w:szCs w:val="26"/>
              </w:rPr>
              <w:t>40,0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939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3BB8" w:rsidRPr="00FC3E1F" w:rsidTr="006674D7">
        <w:trPr>
          <w:trHeight w:val="224"/>
          <w:jc w:val="center"/>
        </w:trPr>
        <w:tc>
          <w:tcPr>
            <w:tcW w:w="729" w:type="dxa"/>
            <w:shd w:val="clear" w:color="auto" w:fill="auto"/>
          </w:tcPr>
          <w:p w:rsidR="00053BB8" w:rsidRPr="00FC3E1F" w:rsidRDefault="00053BB8" w:rsidP="00293BC3">
            <w:pPr>
              <w:ind w:right="-55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053BB8" w:rsidRPr="00FC3E1F" w:rsidRDefault="00053BB8" w:rsidP="00293BC3">
            <w:pPr>
              <w:rPr>
                <w:b/>
                <w:color w:val="000000"/>
                <w:sz w:val="26"/>
                <w:szCs w:val="26"/>
              </w:rPr>
            </w:pPr>
            <w:r w:rsidRPr="00FC3E1F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53BB8" w:rsidRPr="00FC3E1F" w:rsidRDefault="00053BB8" w:rsidP="00293BC3">
            <w:pPr>
              <w:jc w:val="center"/>
              <w:rPr>
                <w:b/>
                <w:sz w:val="26"/>
                <w:szCs w:val="26"/>
              </w:rPr>
            </w:pPr>
            <w:r w:rsidRPr="00FC3E1F"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39" w:type="dxa"/>
          </w:tcPr>
          <w:p w:rsidR="00053BB8" w:rsidRPr="00FC3E1F" w:rsidRDefault="00053BB8" w:rsidP="006674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04" w:type="dxa"/>
          </w:tcPr>
          <w:p w:rsidR="00053BB8" w:rsidRPr="00FC3E1F" w:rsidRDefault="00053BB8" w:rsidP="00186B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940" w:type="dxa"/>
          </w:tcPr>
          <w:p w:rsidR="00053BB8" w:rsidRPr="00FC3E1F" w:rsidRDefault="00053BB8" w:rsidP="00293B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26" w:type="dxa"/>
          </w:tcPr>
          <w:p w:rsidR="00053BB8" w:rsidRPr="00FC3E1F" w:rsidRDefault="00053BB8" w:rsidP="00186B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</w:tr>
    </w:tbl>
    <w:p w:rsidR="00FC3E1F" w:rsidRPr="00FC3E1F" w:rsidRDefault="00FC3E1F" w:rsidP="00D01BDF">
      <w:pPr>
        <w:pStyle w:val="4"/>
        <w:keepLines w:val="0"/>
        <w:numPr>
          <w:ilvl w:val="0"/>
          <w:numId w:val="1"/>
        </w:numPr>
        <w:shd w:val="clear" w:color="auto" w:fill="FFFFFF"/>
        <w:tabs>
          <w:tab w:val="clear" w:pos="2487"/>
        </w:tabs>
        <w:spacing w:before="240" w:after="60"/>
        <w:ind w:left="993" w:firstLine="0"/>
        <w:jc w:val="center"/>
        <w:rPr>
          <w:rFonts w:ascii="Tahoma" w:hAnsi="Tahoma" w:cs="Tahoma"/>
          <w:bCs w:val="0"/>
          <w:i w:val="0"/>
          <w:color w:val="000000"/>
          <w:sz w:val="26"/>
          <w:szCs w:val="26"/>
        </w:rPr>
      </w:pPr>
      <w:r w:rsidRPr="00FC3E1F">
        <w:rPr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Описание целевых</w:t>
      </w:r>
      <w:r w:rsidRPr="00FC3E1F">
        <w:rPr>
          <w:rStyle w:val="apple-converted-space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 </w:t>
      </w:r>
      <w:r w:rsidRPr="00FC3E1F">
        <w:rPr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индикаторов и ожидаемых результатов программы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В результате выполнения Программы предполагается: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увеличивать количество населения, ведущего физически активный образ жизни, не менее чем на 3% ежегодно;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проводить ежегодно  не менее 400 официальных физкультурных и спортивных мероприятий;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обеспечивать медицинское обслуживание всех официальных физкультурных и спортивных мероприятий;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способствовать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обеспечить в летний период работу спортивных оздоровительных лагерей дневного пребывания (ежегодно);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увеличить количество спортсменов высших разрядов;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увеличивать объемы доходов от оказания платных услуг учреждениями спорта не менее чем на 10% ежегодно;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создать условия для развития новых видов услуг, оказываемых населению учреждениями спорта;</w:t>
      </w:r>
    </w:p>
    <w:p w:rsidR="00FC3E1F" w:rsidRPr="00FC3E1F" w:rsidRDefault="00FC3E1F" w:rsidP="00FC3E1F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FC3E1F">
        <w:rPr>
          <w:color w:val="000000"/>
          <w:sz w:val="26"/>
          <w:szCs w:val="26"/>
        </w:rPr>
        <w:t>- укрепить материально-техническую базу спортивных сооружений.</w:t>
      </w:r>
    </w:p>
    <w:p w:rsidR="00FC3E1F" w:rsidRPr="00877323" w:rsidRDefault="00FC3E1F" w:rsidP="00FC3E1F">
      <w:pPr>
        <w:ind w:firstLine="708"/>
        <w:rPr>
          <w:sz w:val="26"/>
          <w:szCs w:val="26"/>
        </w:rPr>
      </w:pPr>
      <w:r w:rsidRPr="00FC3E1F">
        <w:rPr>
          <w:sz w:val="26"/>
          <w:szCs w:val="26"/>
        </w:rPr>
        <w:t>Финансирование мероприятий Программы осуществляется в установленном</w:t>
      </w:r>
      <w:r w:rsidRPr="00877323">
        <w:rPr>
          <w:sz w:val="26"/>
          <w:szCs w:val="26"/>
        </w:rPr>
        <w:t xml:space="preserve"> законодательством порядке. </w:t>
      </w:r>
    </w:p>
    <w:p w:rsidR="00FC3E1F" w:rsidRPr="00877323" w:rsidRDefault="00FC3E1F" w:rsidP="00FC3E1F">
      <w:pPr>
        <w:jc w:val="both"/>
        <w:rPr>
          <w:sz w:val="26"/>
          <w:szCs w:val="26"/>
        </w:rPr>
      </w:pPr>
      <w:r w:rsidRPr="00877323">
        <w:rPr>
          <w:sz w:val="26"/>
          <w:szCs w:val="26"/>
        </w:rPr>
        <w:t xml:space="preserve">    </w:t>
      </w:r>
      <w:r w:rsidRPr="00877323">
        <w:rPr>
          <w:sz w:val="26"/>
          <w:szCs w:val="26"/>
        </w:rPr>
        <w:tab/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</w:t>
      </w:r>
      <w:r w:rsidR="005F6F92">
        <w:rPr>
          <w:sz w:val="26"/>
          <w:szCs w:val="26"/>
        </w:rPr>
        <w:t>ый год и плановый период до 2024</w:t>
      </w:r>
      <w:r w:rsidRPr="00877323">
        <w:rPr>
          <w:sz w:val="26"/>
          <w:szCs w:val="26"/>
        </w:rPr>
        <w:t xml:space="preserve"> года.</w:t>
      </w:r>
    </w:p>
    <w:p w:rsidR="00FC3E1F" w:rsidRPr="00877323" w:rsidRDefault="00FC3E1F" w:rsidP="00FC3E1F">
      <w:pPr>
        <w:ind w:firstLine="708"/>
        <w:jc w:val="both"/>
        <w:rPr>
          <w:sz w:val="26"/>
          <w:szCs w:val="26"/>
        </w:rPr>
      </w:pPr>
      <w:r w:rsidRPr="00877323">
        <w:rPr>
          <w:sz w:val="26"/>
          <w:szCs w:val="26"/>
        </w:rPr>
        <w:t>2. Настоящее Постановление вступает в силу с 01 января 202</w:t>
      </w:r>
      <w:r w:rsidR="00053BB8">
        <w:rPr>
          <w:sz w:val="26"/>
          <w:szCs w:val="26"/>
        </w:rPr>
        <w:t>2</w:t>
      </w:r>
      <w:r w:rsidRPr="00877323">
        <w:rPr>
          <w:sz w:val="26"/>
          <w:szCs w:val="26"/>
        </w:rPr>
        <w:t xml:space="preserve"> года,  подлежит официальному обнародованию (опубликованию) и размещению на сайте Копьевского поссовета.</w:t>
      </w:r>
    </w:p>
    <w:p w:rsidR="00FC3E1F" w:rsidRDefault="00FC3E1F" w:rsidP="00FC3E1F"/>
    <w:p w:rsidR="00053BB8" w:rsidRDefault="00053BB8" w:rsidP="00FC3E1F"/>
    <w:p w:rsidR="00C337FC" w:rsidRDefault="006674D7" w:rsidP="00053BB8">
      <w:pPr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>Г</w:t>
      </w:r>
      <w:r w:rsidRPr="004A7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 Копьевского поссовета</w:t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  <w:t xml:space="preserve">        И.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. </w:t>
      </w:r>
      <w:r>
        <w:rPr>
          <w:sz w:val="26"/>
          <w:szCs w:val="26"/>
        </w:rPr>
        <w:t>Якушин</w:t>
      </w:r>
    </w:p>
    <w:sectPr w:rsidR="00C337FC" w:rsidSect="00D01B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7DE"/>
    <w:multiLevelType w:val="hybridMultilevel"/>
    <w:tmpl w:val="D02EFF34"/>
    <w:lvl w:ilvl="0" w:tplc="01CEAF6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D511181"/>
    <w:multiLevelType w:val="hybridMultilevel"/>
    <w:tmpl w:val="30CA3F52"/>
    <w:lvl w:ilvl="0" w:tplc="1C04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3E1F"/>
    <w:rsid w:val="00024F92"/>
    <w:rsid w:val="00053BB8"/>
    <w:rsid w:val="0013602F"/>
    <w:rsid w:val="002E7A1D"/>
    <w:rsid w:val="00581F3B"/>
    <w:rsid w:val="005F6F92"/>
    <w:rsid w:val="006434CB"/>
    <w:rsid w:val="006674D7"/>
    <w:rsid w:val="006C5CDC"/>
    <w:rsid w:val="00C337FC"/>
    <w:rsid w:val="00D01BDF"/>
    <w:rsid w:val="00D71B4A"/>
    <w:rsid w:val="00FC3E1F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3E1F"/>
    <w:pPr>
      <w:keepNext/>
      <w:jc w:val="center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FC3E1F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C3E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C3E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C3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FC3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3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C3E1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C3E1F"/>
  </w:style>
  <w:style w:type="paragraph" w:styleId="a3">
    <w:name w:val="List Paragraph"/>
    <w:basedOn w:val="a"/>
    <w:uiPriority w:val="34"/>
    <w:qFormat/>
    <w:rsid w:val="00053BB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053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33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2021-03-02T08:21:00Z</cp:lastPrinted>
  <dcterms:created xsi:type="dcterms:W3CDTF">2022-01-17T02:19:00Z</dcterms:created>
  <dcterms:modified xsi:type="dcterms:W3CDTF">2022-01-17T02:25:00Z</dcterms:modified>
</cp:coreProperties>
</file>