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C1E" w:rsidRPr="009D7C1E" w:rsidRDefault="009D7C1E" w:rsidP="009D7C1E">
      <w:pPr>
        <w:pStyle w:val="1"/>
        <w:rPr>
          <w:b/>
          <w:bCs/>
          <w:sz w:val="32"/>
          <w:szCs w:val="32"/>
        </w:rPr>
      </w:pPr>
      <w:r w:rsidRPr="009D7C1E">
        <w:rPr>
          <w:b/>
          <w:bCs/>
          <w:sz w:val="32"/>
          <w:szCs w:val="32"/>
        </w:rPr>
        <w:t>РОССИЙСКАЯ ФЕДЕРАЦИЯ</w:t>
      </w:r>
    </w:p>
    <w:p w:rsidR="009D7C1E" w:rsidRPr="009D7C1E" w:rsidRDefault="009D7C1E" w:rsidP="009D7C1E">
      <w:pPr>
        <w:pStyle w:val="2"/>
        <w:jc w:val="center"/>
        <w:rPr>
          <w:sz w:val="32"/>
          <w:szCs w:val="32"/>
        </w:rPr>
      </w:pPr>
      <w:r w:rsidRPr="009D7C1E">
        <w:rPr>
          <w:sz w:val="32"/>
          <w:szCs w:val="32"/>
        </w:rPr>
        <w:t>РЕСПУБЛИКА ХАКАСИЯ</w:t>
      </w:r>
    </w:p>
    <w:p w:rsidR="009D7C1E" w:rsidRPr="009D7C1E" w:rsidRDefault="009D7C1E" w:rsidP="009D7C1E">
      <w:pPr>
        <w:jc w:val="center"/>
        <w:rPr>
          <w:rFonts w:ascii="Times New Roman" w:hAnsi="Times New Roman" w:cs="Times New Roman"/>
          <w:b/>
          <w:bCs/>
          <w:sz w:val="32"/>
          <w:szCs w:val="32"/>
        </w:rPr>
      </w:pPr>
      <w:r w:rsidRPr="009D7C1E">
        <w:rPr>
          <w:rFonts w:ascii="Times New Roman" w:hAnsi="Times New Roman" w:cs="Times New Roman"/>
          <w:b/>
          <w:bCs/>
          <w:sz w:val="32"/>
          <w:szCs w:val="32"/>
        </w:rPr>
        <w:t>ОРДЖОНИКИДЗЕВСКИЙ РАЙОН</w:t>
      </w:r>
    </w:p>
    <w:p w:rsidR="009D7C1E" w:rsidRPr="009D7C1E" w:rsidRDefault="009D7C1E" w:rsidP="009D7C1E">
      <w:pPr>
        <w:jc w:val="center"/>
        <w:rPr>
          <w:rFonts w:ascii="Times New Roman" w:hAnsi="Times New Roman" w:cs="Times New Roman"/>
          <w:b/>
          <w:bCs/>
          <w:sz w:val="32"/>
          <w:szCs w:val="32"/>
        </w:rPr>
      </w:pPr>
      <w:r w:rsidRPr="009D7C1E">
        <w:rPr>
          <w:rFonts w:ascii="Times New Roman" w:hAnsi="Times New Roman" w:cs="Times New Roman"/>
          <w:b/>
          <w:bCs/>
          <w:sz w:val="32"/>
          <w:szCs w:val="32"/>
        </w:rPr>
        <w:t xml:space="preserve">СОВЕТ ДЕПУТАТОВ КОПЬЕВСКОГО ПОССОВЕТА </w:t>
      </w:r>
    </w:p>
    <w:p w:rsidR="009D7C1E" w:rsidRPr="009D7C1E" w:rsidRDefault="009D7C1E" w:rsidP="009D7C1E">
      <w:pPr>
        <w:jc w:val="center"/>
        <w:rPr>
          <w:rFonts w:ascii="Times New Roman" w:hAnsi="Times New Roman" w:cs="Times New Roman"/>
          <w:b/>
          <w:bCs/>
          <w:spacing w:val="20"/>
          <w:sz w:val="32"/>
          <w:szCs w:val="32"/>
        </w:rPr>
      </w:pPr>
      <w:r w:rsidRPr="009D7C1E">
        <w:rPr>
          <w:rFonts w:ascii="Times New Roman" w:hAnsi="Times New Roman" w:cs="Times New Roman"/>
          <w:b/>
          <w:bCs/>
          <w:spacing w:val="20"/>
          <w:sz w:val="32"/>
          <w:szCs w:val="32"/>
        </w:rPr>
        <w:t>РЕШЕНИЕ</w:t>
      </w:r>
    </w:p>
    <w:p w:rsidR="009D7C1E" w:rsidRDefault="00A151EA" w:rsidP="004C24AF">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CB1DE6">
        <w:rPr>
          <w:rFonts w:ascii="Times New Roman" w:hAnsi="Times New Roman" w:cs="Times New Roman"/>
          <w:b/>
          <w:sz w:val="28"/>
          <w:szCs w:val="28"/>
        </w:rPr>
        <w:t>10</w:t>
      </w:r>
      <w:r>
        <w:rPr>
          <w:rFonts w:ascii="Times New Roman" w:hAnsi="Times New Roman" w:cs="Times New Roman"/>
          <w:b/>
          <w:sz w:val="28"/>
          <w:szCs w:val="28"/>
        </w:rPr>
        <w:t xml:space="preserve"> </w:t>
      </w:r>
      <w:r w:rsidR="00173A33">
        <w:rPr>
          <w:rFonts w:ascii="Times New Roman" w:hAnsi="Times New Roman" w:cs="Times New Roman"/>
          <w:b/>
          <w:sz w:val="28"/>
          <w:szCs w:val="28"/>
        </w:rPr>
        <w:t>февраля</w:t>
      </w:r>
      <w:r w:rsidR="004C24AF" w:rsidRPr="004C24AF">
        <w:rPr>
          <w:rFonts w:ascii="Times New Roman" w:hAnsi="Times New Roman" w:cs="Times New Roman"/>
          <w:b/>
          <w:sz w:val="28"/>
          <w:szCs w:val="28"/>
        </w:rPr>
        <w:t xml:space="preserve"> 2021 год    </w:t>
      </w:r>
      <w:r>
        <w:rPr>
          <w:rFonts w:ascii="Times New Roman" w:hAnsi="Times New Roman" w:cs="Times New Roman"/>
          <w:b/>
          <w:sz w:val="28"/>
          <w:szCs w:val="28"/>
        </w:rPr>
        <w:t xml:space="preserve"> </w:t>
      </w:r>
      <w:r w:rsidR="004C24AF" w:rsidRPr="004C24AF">
        <w:rPr>
          <w:rFonts w:ascii="Times New Roman" w:hAnsi="Times New Roman" w:cs="Times New Roman"/>
          <w:b/>
          <w:sz w:val="28"/>
          <w:szCs w:val="28"/>
        </w:rPr>
        <w:t xml:space="preserve">        </w:t>
      </w:r>
      <w:r w:rsidR="009D7C1E" w:rsidRPr="004C24AF">
        <w:rPr>
          <w:rFonts w:ascii="Times New Roman" w:hAnsi="Times New Roman" w:cs="Times New Roman"/>
          <w:b/>
          <w:sz w:val="28"/>
          <w:szCs w:val="28"/>
        </w:rPr>
        <w:t>п. Копьево</w:t>
      </w:r>
      <w:r w:rsidR="004C24AF" w:rsidRPr="004C24AF">
        <w:rPr>
          <w:rFonts w:ascii="Times New Roman" w:hAnsi="Times New Roman" w:cs="Times New Roman"/>
          <w:b/>
          <w:sz w:val="28"/>
          <w:szCs w:val="28"/>
        </w:rPr>
        <w:t xml:space="preserve">                       №</w:t>
      </w:r>
      <w:r>
        <w:rPr>
          <w:rFonts w:ascii="Times New Roman" w:hAnsi="Times New Roman" w:cs="Times New Roman"/>
          <w:b/>
          <w:sz w:val="28"/>
          <w:szCs w:val="28"/>
        </w:rPr>
        <w:t>25/10</w:t>
      </w:r>
    </w:p>
    <w:p w:rsidR="00A151EA" w:rsidRDefault="00A151EA" w:rsidP="00466F99">
      <w:pPr>
        <w:spacing w:after="0" w:line="240" w:lineRule="auto"/>
        <w:ind w:firstLine="708"/>
        <w:jc w:val="both"/>
        <w:rPr>
          <w:rStyle w:val="a4"/>
          <w:rFonts w:ascii="Times New Roman" w:eastAsia="Calibri" w:hAnsi="Times New Roman" w:cs="Times New Roman"/>
          <w:sz w:val="28"/>
          <w:szCs w:val="28"/>
        </w:rPr>
      </w:pPr>
    </w:p>
    <w:p w:rsidR="009D7C1E" w:rsidRDefault="009D7C1E" w:rsidP="00A151EA">
      <w:pPr>
        <w:spacing w:after="0" w:line="240" w:lineRule="auto"/>
        <w:ind w:firstLine="708"/>
        <w:jc w:val="both"/>
        <w:rPr>
          <w:rFonts w:ascii="Times New Roman" w:hAnsi="Times New Roman" w:cs="Times New Roman"/>
          <w:b/>
          <w:sz w:val="28"/>
          <w:szCs w:val="28"/>
        </w:rPr>
      </w:pPr>
      <w:r w:rsidRPr="009D7C1E">
        <w:rPr>
          <w:rStyle w:val="a4"/>
          <w:rFonts w:ascii="Times New Roman" w:eastAsia="Calibri" w:hAnsi="Times New Roman" w:cs="Times New Roman"/>
          <w:sz w:val="28"/>
          <w:szCs w:val="28"/>
        </w:rPr>
        <w:t>О внесении изменений</w:t>
      </w:r>
      <w:r w:rsidR="00A151EA">
        <w:rPr>
          <w:rStyle w:val="a4"/>
          <w:rFonts w:ascii="Times New Roman" w:eastAsia="Calibri" w:hAnsi="Times New Roman" w:cs="Times New Roman"/>
          <w:sz w:val="28"/>
          <w:szCs w:val="28"/>
        </w:rPr>
        <w:t xml:space="preserve"> в </w:t>
      </w:r>
      <w:r w:rsidR="00A151EA" w:rsidRPr="009D7C1E">
        <w:rPr>
          <w:rStyle w:val="a4"/>
          <w:rFonts w:ascii="Times New Roman" w:eastAsia="Calibri" w:hAnsi="Times New Roman" w:cs="Times New Roman"/>
          <w:sz w:val="28"/>
          <w:szCs w:val="28"/>
        </w:rPr>
        <w:t>«</w:t>
      </w:r>
      <w:r w:rsidR="00A151EA">
        <w:rPr>
          <w:rStyle w:val="a4"/>
          <w:rFonts w:ascii="Times New Roman" w:eastAsia="Calibri" w:hAnsi="Times New Roman" w:cs="Times New Roman"/>
          <w:sz w:val="28"/>
          <w:szCs w:val="28"/>
        </w:rPr>
        <w:t>П</w:t>
      </w:r>
      <w:r w:rsidR="00A151EA" w:rsidRPr="009D7C1E">
        <w:rPr>
          <w:rStyle w:val="a4"/>
          <w:rFonts w:ascii="Times New Roman" w:eastAsia="Calibri" w:hAnsi="Times New Roman" w:cs="Times New Roman"/>
          <w:sz w:val="28"/>
          <w:szCs w:val="28"/>
        </w:rPr>
        <w:t>равил</w:t>
      </w:r>
      <w:r w:rsidR="00A151EA">
        <w:rPr>
          <w:rStyle w:val="a4"/>
          <w:rFonts w:ascii="Times New Roman" w:eastAsia="Calibri" w:hAnsi="Times New Roman" w:cs="Times New Roman"/>
          <w:sz w:val="28"/>
          <w:szCs w:val="28"/>
        </w:rPr>
        <w:t>а</w:t>
      </w:r>
      <w:r w:rsidR="00A151EA" w:rsidRPr="009D7C1E">
        <w:rPr>
          <w:rStyle w:val="a4"/>
          <w:rFonts w:ascii="Times New Roman" w:eastAsia="Calibri" w:hAnsi="Times New Roman" w:cs="Times New Roman"/>
          <w:sz w:val="28"/>
          <w:szCs w:val="28"/>
        </w:rPr>
        <w:t xml:space="preserve"> благоустройства на территории</w:t>
      </w:r>
      <w:r w:rsidR="00A151EA">
        <w:rPr>
          <w:rStyle w:val="a4"/>
          <w:rFonts w:ascii="Times New Roman" w:eastAsia="Calibri" w:hAnsi="Times New Roman" w:cs="Times New Roman"/>
          <w:sz w:val="28"/>
          <w:szCs w:val="28"/>
        </w:rPr>
        <w:t xml:space="preserve"> </w:t>
      </w:r>
      <w:r w:rsidR="00A151EA" w:rsidRPr="009D7C1E">
        <w:rPr>
          <w:rStyle w:val="a4"/>
          <w:rFonts w:ascii="Times New Roman" w:eastAsia="Calibri" w:hAnsi="Times New Roman" w:cs="Times New Roman"/>
          <w:sz w:val="28"/>
          <w:szCs w:val="28"/>
        </w:rPr>
        <w:t>муниципального образования Копьевский поссовет»</w:t>
      </w:r>
      <w:r w:rsidRPr="009D7C1E">
        <w:rPr>
          <w:rStyle w:val="a4"/>
          <w:rFonts w:ascii="Times New Roman" w:eastAsia="Calibri" w:hAnsi="Times New Roman" w:cs="Times New Roman"/>
          <w:sz w:val="28"/>
          <w:szCs w:val="28"/>
        </w:rPr>
        <w:t xml:space="preserve"> решение Совета депутатов </w:t>
      </w:r>
      <w:r w:rsidRPr="009D7C1E">
        <w:rPr>
          <w:rFonts w:ascii="Times New Roman" w:hAnsi="Times New Roman" w:cs="Times New Roman"/>
          <w:b/>
          <w:sz w:val="28"/>
          <w:szCs w:val="28"/>
        </w:rPr>
        <w:t>Копьевского поссовета Орджоникидзевского района Республики Хакасия</w:t>
      </w:r>
      <w:r w:rsidRPr="009D7C1E">
        <w:rPr>
          <w:rStyle w:val="a4"/>
          <w:rFonts w:ascii="Times New Roman" w:eastAsia="Calibri" w:hAnsi="Times New Roman" w:cs="Times New Roman"/>
          <w:b w:val="0"/>
          <w:sz w:val="28"/>
          <w:szCs w:val="28"/>
        </w:rPr>
        <w:t xml:space="preserve"> </w:t>
      </w:r>
      <w:r w:rsidRPr="009D7C1E">
        <w:rPr>
          <w:rFonts w:ascii="Times New Roman" w:hAnsi="Times New Roman" w:cs="Times New Roman"/>
          <w:b/>
          <w:sz w:val="28"/>
          <w:szCs w:val="28"/>
        </w:rPr>
        <w:t>№ 42/20</w:t>
      </w:r>
      <w:r>
        <w:rPr>
          <w:rFonts w:ascii="Times New Roman" w:hAnsi="Times New Roman" w:cs="Times New Roman"/>
          <w:b/>
          <w:sz w:val="28"/>
          <w:szCs w:val="28"/>
        </w:rPr>
        <w:t xml:space="preserve"> от </w:t>
      </w:r>
      <w:r w:rsidR="00A151EA">
        <w:rPr>
          <w:rFonts w:ascii="Times New Roman" w:hAnsi="Times New Roman" w:cs="Times New Roman"/>
          <w:b/>
          <w:sz w:val="28"/>
          <w:szCs w:val="28"/>
        </w:rPr>
        <w:t>10.11.</w:t>
      </w:r>
      <w:r w:rsidRPr="009D7C1E">
        <w:rPr>
          <w:rFonts w:ascii="Times New Roman" w:hAnsi="Times New Roman" w:cs="Times New Roman"/>
          <w:b/>
          <w:sz w:val="28"/>
          <w:szCs w:val="28"/>
        </w:rPr>
        <w:t>2017г</w:t>
      </w:r>
    </w:p>
    <w:p w:rsidR="00A151EA" w:rsidRPr="009D7C1E" w:rsidRDefault="00A151EA" w:rsidP="00A151EA">
      <w:pPr>
        <w:spacing w:after="0" w:line="240" w:lineRule="auto"/>
        <w:ind w:firstLine="708"/>
        <w:jc w:val="both"/>
        <w:rPr>
          <w:rStyle w:val="a4"/>
          <w:rFonts w:eastAsia="Calibri"/>
          <w:sz w:val="28"/>
          <w:szCs w:val="28"/>
        </w:rPr>
      </w:pPr>
    </w:p>
    <w:p w:rsidR="009D7C1E" w:rsidRPr="009D7C1E" w:rsidRDefault="009D7C1E" w:rsidP="009D7C1E">
      <w:pPr>
        <w:pStyle w:val="a3"/>
        <w:spacing w:before="0" w:beforeAutospacing="0" w:after="0" w:afterAutospacing="0"/>
        <w:ind w:firstLine="708"/>
        <w:jc w:val="both"/>
        <w:rPr>
          <w:sz w:val="28"/>
          <w:szCs w:val="28"/>
        </w:rPr>
      </w:pPr>
      <w:r w:rsidRPr="009D7C1E">
        <w:rPr>
          <w:sz w:val="28"/>
          <w:szCs w:val="28"/>
        </w:rPr>
        <w:t>В целях приведения в соответствие с действующим законодательством</w:t>
      </w:r>
      <w:r>
        <w:rPr>
          <w:sz w:val="28"/>
          <w:szCs w:val="28"/>
        </w:rPr>
        <w:t>,</w:t>
      </w:r>
      <w:r w:rsidRPr="009D7C1E">
        <w:rPr>
          <w:sz w:val="28"/>
          <w:szCs w:val="28"/>
        </w:rPr>
        <w:t xml:space="preserve"> </w:t>
      </w:r>
      <w:r>
        <w:rPr>
          <w:sz w:val="28"/>
          <w:szCs w:val="28"/>
        </w:rPr>
        <w:t>руководствуясь</w:t>
      </w:r>
      <w:r w:rsidRPr="009D7C1E">
        <w:rPr>
          <w:sz w:val="28"/>
          <w:szCs w:val="28"/>
        </w:rPr>
        <w:t xml:space="preserve"> Федерального закона от 06 октября 2003 года № 131-ФЗ "Об общих принципах организации местного самоуправления в Российской Федерации»</w:t>
      </w:r>
      <w:r w:rsidR="009E194C">
        <w:rPr>
          <w:sz w:val="28"/>
          <w:szCs w:val="28"/>
        </w:rPr>
        <w:t>,</w:t>
      </w:r>
      <w:r w:rsidRPr="009D7C1E">
        <w:rPr>
          <w:sz w:val="28"/>
          <w:szCs w:val="28"/>
        </w:rPr>
        <w:t xml:space="preserve"> </w:t>
      </w:r>
      <w:r w:rsidR="009E194C">
        <w:rPr>
          <w:sz w:val="28"/>
          <w:szCs w:val="28"/>
        </w:rPr>
        <w:t>Уставом муниципального образования Копьевский поссовет Орджоникидзевского района Республики Хакасия:</w:t>
      </w:r>
    </w:p>
    <w:p w:rsidR="009D7C1E" w:rsidRDefault="009D7C1E" w:rsidP="009D7C1E">
      <w:pPr>
        <w:pStyle w:val="a3"/>
        <w:spacing w:before="0" w:beforeAutospacing="0" w:after="0" w:afterAutospacing="0"/>
        <w:ind w:left="708"/>
        <w:jc w:val="both"/>
        <w:rPr>
          <w:sz w:val="28"/>
          <w:szCs w:val="28"/>
        </w:rPr>
      </w:pPr>
      <w:r w:rsidRPr="009D7C1E">
        <w:rPr>
          <w:sz w:val="28"/>
          <w:szCs w:val="28"/>
        </w:rPr>
        <w:t>Совет депутатов Копьевского поссовета Орджоникидзевского района</w:t>
      </w:r>
      <w:r>
        <w:rPr>
          <w:sz w:val="28"/>
          <w:szCs w:val="28"/>
        </w:rPr>
        <w:t xml:space="preserve"> </w:t>
      </w:r>
    </w:p>
    <w:p w:rsidR="009D7C1E" w:rsidRPr="009E194C" w:rsidRDefault="009D7C1E" w:rsidP="00466F99">
      <w:pPr>
        <w:pStyle w:val="a3"/>
        <w:spacing w:before="0" w:beforeAutospacing="0" w:after="0" w:afterAutospacing="0"/>
        <w:jc w:val="both"/>
        <w:rPr>
          <w:sz w:val="28"/>
          <w:szCs w:val="28"/>
        </w:rPr>
      </w:pPr>
      <w:r>
        <w:rPr>
          <w:sz w:val="28"/>
          <w:szCs w:val="28"/>
        </w:rPr>
        <w:t>Республики Хакасия,</w:t>
      </w:r>
      <w:r w:rsidR="009E194C">
        <w:rPr>
          <w:sz w:val="28"/>
          <w:szCs w:val="28"/>
        </w:rPr>
        <w:t xml:space="preserve"> </w:t>
      </w:r>
      <w:r w:rsidRPr="009E4307">
        <w:rPr>
          <w:b/>
          <w:sz w:val="28"/>
          <w:szCs w:val="28"/>
        </w:rPr>
        <w:t>РЕШИЛ:</w:t>
      </w:r>
    </w:p>
    <w:p w:rsidR="00754E1B" w:rsidRDefault="00754E1B" w:rsidP="00466F99">
      <w:pPr>
        <w:spacing w:after="0" w:line="240" w:lineRule="auto"/>
      </w:pPr>
    </w:p>
    <w:p w:rsidR="000974A8" w:rsidRDefault="009E194C" w:rsidP="00A151EA">
      <w:pPr>
        <w:spacing w:after="0" w:line="240" w:lineRule="auto"/>
        <w:jc w:val="both"/>
        <w:rPr>
          <w:rStyle w:val="a4"/>
          <w:rFonts w:ascii="Times New Roman" w:eastAsia="Calibri" w:hAnsi="Times New Roman" w:cs="Times New Roman"/>
          <w:b w:val="0"/>
          <w:sz w:val="28"/>
          <w:szCs w:val="28"/>
        </w:rPr>
      </w:pPr>
      <w:r w:rsidRPr="009E194C">
        <w:rPr>
          <w:rFonts w:ascii="Times New Roman" w:hAnsi="Times New Roman" w:cs="Times New Roman"/>
          <w:sz w:val="28"/>
          <w:szCs w:val="28"/>
        </w:rPr>
        <w:t xml:space="preserve">1. Внести изменения в </w:t>
      </w:r>
      <w:r w:rsidR="00A151EA" w:rsidRPr="009E194C">
        <w:rPr>
          <w:rStyle w:val="a4"/>
          <w:rFonts w:ascii="Times New Roman" w:eastAsia="Calibri" w:hAnsi="Times New Roman" w:cs="Times New Roman"/>
          <w:b w:val="0"/>
          <w:sz w:val="28"/>
          <w:szCs w:val="28"/>
        </w:rPr>
        <w:t>«Правил</w:t>
      </w:r>
      <w:r w:rsidR="00A151EA">
        <w:rPr>
          <w:rStyle w:val="a4"/>
          <w:rFonts w:ascii="Times New Roman" w:eastAsia="Calibri" w:hAnsi="Times New Roman" w:cs="Times New Roman"/>
          <w:b w:val="0"/>
          <w:sz w:val="28"/>
          <w:szCs w:val="28"/>
        </w:rPr>
        <w:t>а</w:t>
      </w:r>
      <w:r w:rsidR="00A151EA" w:rsidRPr="009E194C">
        <w:rPr>
          <w:rStyle w:val="a4"/>
          <w:rFonts w:ascii="Times New Roman" w:eastAsia="Calibri" w:hAnsi="Times New Roman" w:cs="Times New Roman"/>
          <w:b w:val="0"/>
          <w:sz w:val="28"/>
          <w:szCs w:val="28"/>
        </w:rPr>
        <w:t xml:space="preserve"> благоустройства на территории муниципального образования Копьевский поссовет»</w:t>
      </w:r>
      <w:r w:rsidR="00A151EA">
        <w:rPr>
          <w:rStyle w:val="a4"/>
          <w:rFonts w:ascii="Times New Roman" w:eastAsia="Calibri" w:hAnsi="Times New Roman" w:cs="Times New Roman"/>
          <w:b w:val="0"/>
          <w:sz w:val="28"/>
          <w:szCs w:val="28"/>
        </w:rPr>
        <w:t xml:space="preserve"> </w:t>
      </w:r>
      <w:r w:rsidRPr="009E194C">
        <w:rPr>
          <w:rFonts w:ascii="Times New Roman" w:hAnsi="Times New Roman" w:cs="Times New Roman"/>
          <w:sz w:val="28"/>
          <w:szCs w:val="28"/>
        </w:rPr>
        <w:t>решение Совета депутатов муниципального образования Копьевский поссовет Орджоникидзевского района Республики Хакасия</w:t>
      </w:r>
      <w:r>
        <w:rPr>
          <w:rFonts w:ascii="Times New Roman" w:hAnsi="Times New Roman" w:cs="Times New Roman"/>
          <w:sz w:val="28"/>
          <w:szCs w:val="28"/>
        </w:rPr>
        <w:t xml:space="preserve"> </w:t>
      </w:r>
      <w:r w:rsidRPr="009E194C">
        <w:rPr>
          <w:rFonts w:ascii="Times New Roman" w:hAnsi="Times New Roman" w:cs="Times New Roman"/>
          <w:sz w:val="28"/>
          <w:szCs w:val="28"/>
        </w:rPr>
        <w:t>№ 42/20 от 10 ноября 2017г</w:t>
      </w:r>
      <w:r w:rsidRPr="009E194C">
        <w:rPr>
          <w:rFonts w:ascii="Times New Roman" w:hAnsi="Times New Roman" w:cs="Times New Roman"/>
          <w:b/>
          <w:sz w:val="28"/>
          <w:szCs w:val="28"/>
        </w:rPr>
        <w:t xml:space="preserve"> </w:t>
      </w:r>
      <w:r w:rsidRPr="009E194C">
        <w:rPr>
          <w:rStyle w:val="a4"/>
          <w:rFonts w:ascii="Times New Roman" w:eastAsia="Calibri" w:hAnsi="Times New Roman" w:cs="Times New Roman"/>
          <w:b w:val="0"/>
          <w:sz w:val="28"/>
          <w:szCs w:val="28"/>
        </w:rPr>
        <w:t xml:space="preserve"> </w:t>
      </w:r>
      <w:r w:rsidR="000974A8">
        <w:rPr>
          <w:rStyle w:val="a4"/>
          <w:rFonts w:ascii="Times New Roman" w:eastAsia="Calibri" w:hAnsi="Times New Roman" w:cs="Times New Roman"/>
          <w:b w:val="0"/>
          <w:sz w:val="28"/>
          <w:szCs w:val="28"/>
        </w:rPr>
        <w:t xml:space="preserve"> следующие изменения:</w:t>
      </w:r>
    </w:p>
    <w:p w:rsidR="00A151EA" w:rsidRDefault="00A151EA" w:rsidP="00A151EA">
      <w:pPr>
        <w:spacing w:after="0" w:line="240" w:lineRule="auto"/>
        <w:rPr>
          <w:rStyle w:val="a4"/>
          <w:rFonts w:ascii="Times New Roman" w:eastAsia="Calibri" w:hAnsi="Times New Roman" w:cs="Times New Roman"/>
          <w:b w:val="0"/>
          <w:sz w:val="28"/>
          <w:szCs w:val="28"/>
        </w:rPr>
      </w:pPr>
    </w:p>
    <w:p w:rsidR="006135B5" w:rsidRDefault="000974A8" w:rsidP="00A151EA">
      <w:pPr>
        <w:spacing w:after="0" w:line="240" w:lineRule="auto"/>
        <w:rPr>
          <w:rStyle w:val="a4"/>
          <w:rFonts w:ascii="Times New Roman" w:eastAsia="Calibri" w:hAnsi="Times New Roman" w:cs="Times New Roman"/>
          <w:b w:val="0"/>
          <w:sz w:val="28"/>
          <w:szCs w:val="28"/>
        </w:rPr>
      </w:pPr>
      <w:r>
        <w:rPr>
          <w:rStyle w:val="a4"/>
          <w:rFonts w:ascii="Times New Roman" w:eastAsia="Calibri" w:hAnsi="Times New Roman" w:cs="Times New Roman"/>
          <w:b w:val="0"/>
          <w:sz w:val="28"/>
          <w:szCs w:val="28"/>
        </w:rPr>
        <w:t>- пункт 2.3. статьи</w:t>
      </w:r>
      <w:r w:rsidR="006135B5">
        <w:rPr>
          <w:rStyle w:val="a4"/>
          <w:rFonts w:ascii="Times New Roman" w:eastAsia="Calibri" w:hAnsi="Times New Roman" w:cs="Times New Roman"/>
          <w:b w:val="0"/>
          <w:sz w:val="28"/>
          <w:szCs w:val="28"/>
        </w:rPr>
        <w:t xml:space="preserve"> </w:t>
      </w:r>
      <w:r w:rsidR="006135B5">
        <w:rPr>
          <w:rStyle w:val="a4"/>
          <w:rFonts w:ascii="Times New Roman" w:eastAsia="Calibri" w:hAnsi="Times New Roman" w:cs="Times New Roman"/>
          <w:b w:val="0"/>
          <w:sz w:val="28"/>
          <w:szCs w:val="28"/>
        </w:rPr>
        <w:sym w:font="Symbol" w:char="F049"/>
      </w:r>
      <w:r w:rsidR="006135B5">
        <w:rPr>
          <w:rStyle w:val="a4"/>
          <w:rFonts w:ascii="Times New Roman" w:eastAsia="Calibri" w:hAnsi="Times New Roman" w:cs="Times New Roman"/>
          <w:b w:val="0"/>
          <w:sz w:val="28"/>
          <w:szCs w:val="28"/>
        </w:rPr>
        <w:sym w:font="Symbol" w:char="F049"/>
      </w:r>
      <w:r w:rsidR="007D0D8C">
        <w:rPr>
          <w:rStyle w:val="a4"/>
          <w:rFonts w:ascii="Times New Roman" w:eastAsia="Calibri" w:hAnsi="Times New Roman" w:cs="Times New Roman"/>
          <w:b w:val="0"/>
          <w:sz w:val="28"/>
          <w:szCs w:val="28"/>
        </w:rPr>
        <w:t xml:space="preserve"> </w:t>
      </w:r>
      <w:r w:rsidR="00CC03DC">
        <w:rPr>
          <w:rStyle w:val="a4"/>
          <w:rFonts w:ascii="Times New Roman" w:eastAsia="Calibri" w:hAnsi="Times New Roman" w:cs="Times New Roman"/>
          <w:b w:val="0"/>
          <w:sz w:val="28"/>
          <w:szCs w:val="28"/>
        </w:rPr>
        <w:t>«</w:t>
      </w:r>
      <w:r w:rsidR="007D0D8C">
        <w:rPr>
          <w:rStyle w:val="a4"/>
          <w:rFonts w:ascii="Times New Roman" w:eastAsia="Calibri" w:hAnsi="Times New Roman" w:cs="Times New Roman"/>
          <w:b w:val="0"/>
          <w:sz w:val="28"/>
          <w:szCs w:val="28"/>
        </w:rPr>
        <w:t>Основные понятия</w:t>
      </w:r>
      <w:r w:rsidR="00CC03DC">
        <w:rPr>
          <w:rStyle w:val="a4"/>
          <w:rFonts w:ascii="Times New Roman" w:eastAsia="Calibri" w:hAnsi="Times New Roman" w:cs="Times New Roman"/>
          <w:b w:val="0"/>
          <w:sz w:val="28"/>
          <w:szCs w:val="28"/>
        </w:rPr>
        <w:t>»</w:t>
      </w:r>
      <w:r w:rsidR="006135B5">
        <w:rPr>
          <w:rStyle w:val="a4"/>
          <w:rFonts w:ascii="Times New Roman" w:eastAsia="Calibri" w:hAnsi="Times New Roman" w:cs="Times New Roman"/>
          <w:b w:val="0"/>
          <w:sz w:val="28"/>
          <w:szCs w:val="28"/>
        </w:rPr>
        <w:t xml:space="preserve"> дополнить абзацем следующего содержания: </w:t>
      </w:r>
    </w:p>
    <w:p w:rsidR="00F15CC5" w:rsidRPr="00F15CC5" w:rsidRDefault="006135B5" w:rsidP="00A151EA">
      <w:pPr>
        <w:pStyle w:val="ConsPlusNormal"/>
        <w:ind w:firstLine="540"/>
        <w:jc w:val="both"/>
        <w:rPr>
          <w:sz w:val="28"/>
          <w:szCs w:val="28"/>
        </w:rPr>
      </w:pPr>
      <w:r w:rsidRPr="00DD72A7">
        <w:rPr>
          <w:rStyle w:val="a4"/>
          <w:rFonts w:eastAsia="Calibri"/>
          <w:b w:val="0"/>
          <w:sz w:val="28"/>
          <w:szCs w:val="28"/>
        </w:rPr>
        <w:t>«</w:t>
      </w:r>
      <w:r w:rsidR="00F15CC5" w:rsidRPr="00F15CC5">
        <w:rPr>
          <w:sz w:val="28"/>
          <w:szCs w:val="28"/>
        </w:rPr>
        <w:t>Границы прилегающей территории определяются в отношении территорий общего пользования, которые прилегают (то есть имеют общую границу) к зданию, строению, сооружению, земельному участку в случае, если такой земельный участок образован (далее - земельный участок).</w:t>
      </w:r>
    </w:p>
    <w:p w:rsidR="00F15CC5" w:rsidRPr="00F15CC5" w:rsidRDefault="00CC03DC" w:rsidP="00F15CC5">
      <w:pPr>
        <w:pStyle w:val="ConsPlusNormal"/>
        <w:ind w:firstLine="540"/>
        <w:jc w:val="both"/>
        <w:rPr>
          <w:sz w:val="28"/>
          <w:szCs w:val="28"/>
        </w:rPr>
      </w:pPr>
      <w:r>
        <w:rPr>
          <w:sz w:val="28"/>
          <w:szCs w:val="28"/>
        </w:rPr>
        <w:t xml:space="preserve"> </w:t>
      </w:r>
      <w:r w:rsidR="00F15CC5" w:rsidRPr="00F15CC5">
        <w:rPr>
          <w:sz w:val="28"/>
          <w:szCs w:val="28"/>
        </w:rPr>
        <w:t xml:space="preserve">Границы прилегающей территории определяются </w:t>
      </w:r>
      <w:r w:rsidR="00F15CC5">
        <w:rPr>
          <w:sz w:val="28"/>
          <w:szCs w:val="28"/>
        </w:rPr>
        <w:t>настоящими П</w:t>
      </w:r>
      <w:r w:rsidR="00F15CC5" w:rsidRPr="00F15CC5">
        <w:rPr>
          <w:sz w:val="28"/>
          <w:szCs w:val="28"/>
        </w:rPr>
        <w:t>равилами путем установления максимального расстояния в метрах:</w:t>
      </w:r>
    </w:p>
    <w:p w:rsidR="00F15CC5" w:rsidRPr="00F15CC5" w:rsidRDefault="00CC03DC" w:rsidP="00F15CC5">
      <w:pPr>
        <w:pStyle w:val="ConsPlusNormal"/>
        <w:ind w:firstLine="540"/>
        <w:jc w:val="both"/>
        <w:rPr>
          <w:sz w:val="28"/>
          <w:szCs w:val="28"/>
        </w:rPr>
      </w:pPr>
      <w:bookmarkStart w:id="0" w:name="P28"/>
      <w:bookmarkEnd w:id="0"/>
      <w:r>
        <w:rPr>
          <w:sz w:val="28"/>
          <w:szCs w:val="28"/>
        </w:rPr>
        <w:t>-</w:t>
      </w:r>
      <w:r w:rsidR="00F15CC5" w:rsidRPr="00F15CC5">
        <w:rPr>
          <w:sz w:val="28"/>
          <w:szCs w:val="28"/>
        </w:rPr>
        <w:t xml:space="preserve"> в отношении здания, строения, сооружения, находящихся на земельном участке, </w:t>
      </w:r>
      <w:proofErr w:type="gramStart"/>
      <w:r w:rsidR="00F15CC5" w:rsidRPr="00F15CC5">
        <w:rPr>
          <w:sz w:val="28"/>
          <w:szCs w:val="28"/>
        </w:rPr>
        <w:t>сведения</w:t>
      </w:r>
      <w:proofErr w:type="gramEnd"/>
      <w:r w:rsidR="00F15CC5" w:rsidRPr="00F15CC5">
        <w:rPr>
          <w:sz w:val="28"/>
          <w:szCs w:val="28"/>
        </w:rPr>
        <w:t xml:space="preserve"> о местоположении границ которого внесены в Единый государственный реестр недвижимости, а также в отношении земельного участка, сведения о местоположении границ которого внесены в Единый государственный реестр недвижимости, - от границ земельного участка по его периметру;</w:t>
      </w:r>
    </w:p>
    <w:p w:rsidR="00F15CC5" w:rsidRPr="00F15CC5" w:rsidRDefault="007D0D8C" w:rsidP="00F15CC5">
      <w:pPr>
        <w:pStyle w:val="ConsPlusNormal"/>
        <w:ind w:firstLine="540"/>
        <w:jc w:val="both"/>
        <w:rPr>
          <w:sz w:val="28"/>
          <w:szCs w:val="28"/>
        </w:rPr>
      </w:pPr>
      <w:r>
        <w:rPr>
          <w:sz w:val="28"/>
          <w:szCs w:val="28"/>
        </w:rPr>
        <w:t xml:space="preserve"> М</w:t>
      </w:r>
      <w:r w:rsidR="00F15CC5" w:rsidRPr="00F15CC5">
        <w:rPr>
          <w:sz w:val="28"/>
          <w:szCs w:val="28"/>
        </w:rPr>
        <w:t xml:space="preserve">аксимальные расстояния могут устанавливаться дифференцированно для различных видов прилегающих территорий с учетом расположения </w:t>
      </w:r>
      <w:r w:rsidR="00F15CC5" w:rsidRPr="00F15CC5">
        <w:rPr>
          <w:sz w:val="28"/>
          <w:szCs w:val="28"/>
        </w:rPr>
        <w:lastRenderedPageBreak/>
        <w:t>зданий, строений, сооружений, земельных участков в существующей застройке, вида их разрешенного использования и фактического назначения, их площади. Площадь прилегающей территории не может превышать 30 процентов площади земельного участка, к которому она прилегает.</w:t>
      </w:r>
    </w:p>
    <w:p w:rsidR="00F15CC5" w:rsidRPr="00F15CC5" w:rsidRDefault="00F15CC5" w:rsidP="00F15CC5">
      <w:pPr>
        <w:pStyle w:val="ConsPlusNormal"/>
        <w:ind w:firstLine="540"/>
        <w:jc w:val="both"/>
        <w:rPr>
          <w:sz w:val="28"/>
          <w:szCs w:val="28"/>
        </w:rPr>
      </w:pPr>
      <w:r w:rsidRPr="00F15CC5">
        <w:rPr>
          <w:sz w:val="28"/>
          <w:szCs w:val="28"/>
        </w:rPr>
        <w:t>Границы прилегающей территории определяются с учетом следующих ограничений:</w:t>
      </w:r>
    </w:p>
    <w:p w:rsidR="00F15CC5" w:rsidRPr="00F15CC5" w:rsidRDefault="00CC03DC" w:rsidP="00F15CC5">
      <w:pPr>
        <w:pStyle w:val="ConsPlusNormal"/>
        <w:ind w:firstLine="540"/>
        <w:jc w:val="both"/>
        <w:rPr>
          <w:sz w:val="28"/>
          <w:szCs w:val="28"/>
        </w:rPr>
      </w:pPr>
      <w:r>
        <w:rPr>
          <w:sz w:val="28"/>
          <w:szCs w:val="28"/>
        </w:rPr>
        <w:t xml:space="preserve">- </w:t>
      </w:r>
      <w:r w:rsidR="00F15CC5" w:rsidRPr="00F15CC5">
        <w:rPr>
          <w:sz w:val="28"/>
          <w:szCs w:val="28"/>
        </w:rPr>
        <w:t>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два непересекающихся замкнутых контура;</w:t>
      </w:r>
    </w:p>
    <w:p w:rsidR="00F15CC5" w:rsidRPr="00F15CC5" w:rsidRDefault="00CC03DC" w:rsidP="00F15CC5">
      <w:pPr>
        <w:pStyle w:val="ConsPlusNormal"/>
        <w:ind w:firstLine="540"/>
        <w:jc w:val="both"/>
        <w:rPr>
          <w:sz w:val="28"/>
          <w:szCs w:val="28"/>
        </w:rPr>
      </w:pPr>
      <w:r>
        <w:rPr>
          <w:sz w:val="28"/>
          <w:szCs w:val="28"/>
        </w:rPr>
        <w:t xml:space="preserve">- </w:t>
      </w:r>
      <w:r w:rsidR="00F15CC5" w:rsidRPr="00F15CC5">
        <w:rPr>
          <w:sz w:val="28"/>
          <w:szCs w:val="28"/>
        </w:rPr>
        <w:t xml:space="preserve"> не допускается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w:t>
      </w:r>
    </w:p>
    <w:p w:rsidR="00F15CC5" w:rsidRPr="00F15CC5" w:rsidRDefault="00CC03DC" w:rsidP="00F15CC5">
      <w:pPr>
        <w:pStyle w:val="ConsPlusNormal"/>
        <w:ind w:firstLine="540"/>
        <w:jc w:val="both"/>
        <w:rPr>
          <w:sz w:val="28"/>
          <w:szCs w:val="28"/>
        </w:rPr>
      </w:pPr>
      <w:r>
        <w:rPr>
          <w:sz w:val="28"/>
          <w:szCs w:val="28"/>
        </w:rPr>
        <w:t xml:space="preserve">- </w:t>
      </w:r>
      <w:r w:rsidR="00F15CC5" w:rsidRPr="00F15CC5">
        <w:rPr>
          <w:sz w:val="28"/>
          <w:szCs w:val="28"/>
        </w:rPr>
        <w:t xml:space="preserve"> не допускается пересечение границ прилегающих территорий;</w:t>
      </w:r>
    </w:p>
    <w:p w:rsidR="00F15CC5" w:rsidRPr="00F15CC5" w:rsidRDefault="00CC03DC" w:rsidP="00F15CC5">
      <w:pPr>
        <w:pStyle w:val="ConsPlusNormal"/>
        <w:ind w:firstLine="540"/>
        <w:jc w:val="both"/>
        <w:rPr>
          <w:sz w:val="28"/>
          <w:szCs w:val="28"/>
        </w:rPr>
      </w:pPr>
      <w:proofErr w:type="gramStart"/>
      <w:r>
        <w:rPr>
          <w:sz w:val="28"/>
          <w:szCs w:val="28"/>
        </w:rPr>
        <w:t xml:space="preserve">- </w:t>
      </w:r>
      <w:r w:rsidR="00F15CC5" w:rsidRPr="00F15CC5">
        <w:rPr>
          <w:sz w:val="28"/>
          <w:szCs w:val="28"/>
        </w:rPr>
        <w:t>внешняя часть границ прилегающей территории не может выходить за пределы территорий общего пользования и устанавливается до проезжей части улиц и дорог либо до полосы отвода или придорожных полос (в случае их наличия), до смежных земельных участков с учетом сложившегося землепользования с использованием природных объектов (в том числе зеленых насаждений) или объектов искусственного происхождения;</w:t>
      </w:r>
      <w:proofErr w:type="gramEnd"/>
    </w:p>
    <w:p w:rsidR="00F15CC5" w:rsidRPr="00F15CC5" w:rsidRDefault="00CC03DC" w:rsidP="00F15CC5">
      <w:pPr>
        <w:pStyle w:val="ConsPlusNormal"/>
        <w:ind w:firstLine="540"/>
        <w:jc w:val="both"/>
        <w:rPr>
          <w:sz w:val="28"/>
          <w:szCs w:val="28"/>
        </w:rPr>
      </w:pPr>
      <w:r>
        <w:rPr>
          <w:sz w:val="28"/>
          <w:szCs w:val="28"/>
        </w:rPr>
        <w:t>-</w:t>
      </w:r>
      <w:r w:rsidR="00F15CC5" w:rsidRPr="00F15CC5">
        <w:rPr>
          <w:sz w:val="28"/>
          <w:szCs w:val="28"/>
        </w:rPr>
        <w:t xml:space="preserve">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F15CC5" w:rsidRPr="00F15CC5" w:rsidRDefault="00F15CC5" w:rsidP="00F15CC5">
      <w:pPr>
        <w:pStyle w:val="ConsPlusNormal"/>
        <w:ind w:firstLine="540"/>
        <w:jc w:val="both"/>
        <w:rPr>
          <w:sz w:val="28"/>
          <w:szCs w:val="28"/>
        </w:rPr>
      </w:pPr>
      <w:r w:rsidRPr="00F15CC5">
        <w:rPr>
          <w:sz w:val="28"/>
          <w:szCs w:val="28"/>
        </w:rPr>
        <w:t>Границы прилегающей территории конкретного объекта (здания, строения, сооружения, земельного участка) отображаются на схеме границ прилегающей территории в виде графического изображения.</w:t>
      </w:r>
    </w:p>
    <w:p w:rsidR="00F15CC5" w:rsidRPr="00F15CC5" w:rsidRDefault="00F15CC5" w:rsidP="00F15CC5">
      <w:pPr>
        <w:pStyle w:val="ConsPlusNormal"/>
        <w:ind w:firstLine="540"/>
        <w:jc w:val="both"/>
        <w:rPr>
          <w:sz w:val="28"/>
          <w:szCs w:val="28"/>
        </w:rPr>
      </w:pPr>
      <w:r w:rsidRPr="00F15CC5">
        <w:rPr>
          <w:sz w:val="28"/>
          <w:szCs w:val="28"/>
        </w:rPr>
        <w:t>В схеме границ прилегающей территории указываются:</w:t>
      </w:r>
    </w:p>
    <w:p w:rsidR="00F15CC5" w:rsidRPr="00F15CC5" w:rsidRDefault="00CC03DC" w:rsidP="00F15CC5">
      <w:pPr>
        <w:pStyle w:val="ConsPlusNormal"/>
        <w:ind w:firstLine="540"/>
        <w:jc w:val="both"/>
        <w:rPr>
          <w:sz w:val="28"/>
          <w:szCs w:val="28"/>
        </w:rPr>
      </w:pPr>
      <w:r>
        <w:rPr>
          <w:sz w:val="28"/>
          <w:szCs w:val="28"/>
        </w:rPr>
        <w:t xml:space="preserve">- </w:t>
      </w:r>
      <w:r w:rsidR="00F15CC5" w:rsidRPr="00F15CC5">
        <w:rPr>
          <w:sz w:val="28"/>
          <w:szCs w:val="28"/>
        </w:rPr>
        <w:t xml:space="preserve"> кадастровый номер (при наличии) и адрес (адресный ориентир) здания, строения, сооружения, земельного участка, в отношении которого определены границы прилегающей территории;</w:t>
      </w:r>
    </w:p>
    <w:p w:rsidR="00F15CC5" w:rsidRPr="00F15CC5" w:rsidRDefault="00CC03DC" w:rsidP="00F15CC5">
      <w:pPr>
        <w:pStyle w:val="ConsPlusNormal"/>
        <w:ind w:firstLine="540"/>
        <w:jc w:val="both"/>
        <w:rPr>
          <w:sz w:val="28"/>
          <w:szCs w:val="28"/>
        </w:rPr>
      </w:pPr>
      <w:r>
        <w:rPr>
          <w:sz w:val="28"/>
          <w:szCs w:val="28"/>
        </w:rPr>
        <w:t>-</w:t>
      </w:r>
      <w:r w:rsidR="00F15CC5" w:rsidRPr="00F15CC5">
        <w:rPr>
          <w:sz w:val="28"/>
          <w:szCs w:val="28"/>
        </w:rPr>
        <w:t xml:space="preserve"> площадь прилегающей территории, условный номер прилегающей территории;</w:t>
      </w:r>
    </w:p>
    <w:p w:rsidR="00F15CC5" w:rsidRPr="00F15CC5" w:rsidRDefault="00CC03DC" w:rsidP="00F15CC5">
      <w:pPr>
        <w:pStyle w:val="ConsPlusNormal"/>
        <w:ind w:firstLine="540"/>
        <w:jc w:val="both"/>
        <w:rPr>
          <w:sz w:val="28"/>
          <w:szCs w:val="28"/>
        </w:rPr>
      </w:pPr>
      <w:r>
        <w:rPr>
          <w:sz w:val="28"/>
          <w:szCs w:val="28"/>
        </w:rPr>
        <w:t>-</w:t>
      </w:r>
      <w:r w:rsidR="00F15CC5" w:rsidRPr="00F15CC5">
        <w:rPr>
          <w:sz w:val="28"/>
          <w:szCs w:val="28"/>
        </w:rPr>
        <w:t xml:space="preserve"> схематическое изображение границ здания, строения, сооружения, земельного участка;</w:t>
      </w:r>
    </w:p>
    <w:p w:rsidR="00F15CC5" w:rsidRPr="00F15CC5" w:rsidRDefault="00CC03DC" w:rsidP="00F15CC5">
      <w:pPr>
        <w:pStyle w:val="ConsPlusNormal"/>
        <w:ind w:firstLine="540"/>
        <w:jc w:val="both"/>
        <w:rPr>
          <w:sz w:val="28"/>
          <w:szCs w:val="28"/>
        </w:rPr>
      </w:pPr>
      <w:r>
        <w:rPr>
          <w:sz w:val="28"/>
          <w:szCs w:val="28"/>
        </w:rPr>
        <w:t>-</w:t>
      </w:r>
      <w:r w:rsidR="00F15CC5" w:rsidRPr="00F15CC5">
        <w:rPr>
          <w:sz w:val="28"/>
          <w:szCs w:val="28"/>
        </w:rPr>
        <w:t xml:space="preserve"> схематическое изображение и (или) наименование элементов благоустройства, находящихся в границах прилегающей территории;</w:t>
      </w:r>
    </w:p>
    <w:p w:rsidR="00F15CC5" w:rsidRPr="00F15CC5" w:rsidRDefault="00CC03DC" w:rsidP="00F15CC5">
      <w:pPr>
        <w:pStyle w:val="ConsPlusNormal"/>
        <w:ind w:firstLine="540"/>
        <w:jc w:val="both"/>
        <w:rPr>
          <w:sz w:val="28"/>
          <w:szCs w:val="28"/>
        </w:rPr>
      </w:pPr>
      <w:proofErr w:type="gramStart"/>
      <w:r>
        <w:rPr>
          <w:sz w:val="28"/>
          <w:szCs w:val="28"/>
        </w:rPr>
        <w:t xml:space="preserve">- </w:t>
      </w:r>
      <w:r w:rsidR="00F15CC5" w:rsidRPr="00F15CC5">
        <w:rPr>
          <w:sz w:val="28"/>
          <w:szCs w:val="28"/>
        </w:rPr>
        <w:t xml:space="preserve"> расстояние в метрах от внутренней до внешней частей границ прилегающей территории.</w:t>
      </w:r>
      <w:proofErr w:type="gramEnd"/>
    </w:p>
    <w:p w:rsidR="00F15CC5" w:rsidRPr="00F15CC5" w:rsidRDefault="00CC03DC" w:rsidP="00CC03DC">
      <w:pPr>
        <w:pStyle w:val="ConsPlusNormal"/>
        <w:jc w:val="both"/>
        <w:rPr>
          <w:sz w:val="28"/>
          <w:szCs w:val="28"/>
        </w:rPr>
      </w:pPr>
      <w:r>
        <w:rPr>
          <w:sz w:val="28"/>
          <w:szCs w:val="28"/>
        </w:rPr>
        <w:t xml:space="preserve">      </w:t>
      </w:r>
      <w:r w:rsidR="00F15CC5" w:rsidRPr="00F15CC5">
        <w:rPr>
          <w:sz w:val="28"/>
          <w:szCs w:val="28"/>
        </w:rPr>
        <w:t xml:space="preserve"> Подготовка схемы границ прилегающей территории осуществляется в форме бумажного и (или) электронного документа.</w:t>
      </w:r>
    </w:p>
    <w:p w:rsidR="008D7D6A" w:rsidRPr="008D7D6A" w:rsidRDefault="00CC03DC" w:rsidP="00466F99">
      <w:pPr>
        <w:pStyle w:val="a3"/>
        <w:spacing w:before="0" w:beforeAutospacing="0" w:after="0" w:afterAutospacing="0"/>
        <w:jc w:val="both"/>
        <w:rPr>
          <w:rStyle w:val="a4"/>
          <w:rFonts w:eastAsia="Calibri"/>
          <w:b w:val="0"/>
          <w:sz w:val="28"/>
          <w:szCs w:val="28"/>
        </w:rPr>
      </w:pPr>
      <w:r>
        <w:rPr>
          <w:sz w:val="28"/>
          <w:szCs w:val="28"/>
        </w:rPr>
        <w:lastRenderedPageBreak/>
        <w:t xml:space="preserve">        2. </w:t>
      </w:r>
      <w:r w:rsidR="008D7D6A">
        <w:rPr>
          <w:sz w:val="28"/>
          <w:szCs w:val="28"/>
        </w:rPr>
        <w:t xml:space="preserve">Изложить Првила благоустройства </w:t>
      </w:r>
      <w:r w:rsidR="008D7D6A" w:rsidRPr="008D7D6A">
        <w:rPr>
          <w:rStyle w:val="a4"/>
          <w:rFonts w:eastAsia="Calibri"/>
          <w:b w:val="0"/>
          <w:sz w:val="28"/>
          <w:szCs w:val="28"/>
        </w:rPr>
        <w:t>на территории муниципального образования Копьевский поссовет Орджоникидзевского района Республики Хакасия</w:t>
      </w:r>
      <w:r w:rsidR="008D7D6A">
        <w:rPr>
          <w:rStyle w:val="a4"/>
          <w:rFonts w:eastAsia="Calibri"/>
          <w:b w:val="0"/>
          <w:sz w:val="28"/>
          <w:szCs w:val="28"/>
        </w:rPr>
        <w:t xml:space="preserve"> </w:t>
      </w:r>
      <w:proofErr w:type="gramStart"/>
      <w:r w:rsidR="008D7D6A">
        <w:rPr>
          <w:rStyle w:val="a4"/>
          <w:rFonts w:eastAsia="Calibri"/>
          <w:b w:val="0"/>
          <w:sz w:val="28"/>
          <w:szCs w:val="28"/>
        </w:rPr>
        <w:t>согласно приложения</w:t>
      </w:r>
      <w:proofErr w:type="gramEnd"/>
      <w:r w:rsidR="008D7D6A">
        <w:rPr>
          <w:rStyle w:val="a4"/>
          <w:rFonts w:eastAsia="Calibri"/>
          <w:b w:val="0"/>
          <w:sz w:val="28"/>
          <w:szCs w:val="28"/>
        </w:rPr>
        <w:t xml:space="preserve"> к настоящему решению.</w:t>
      </w:r>
    </w:p>
    <w:p w:rsidR="000974A8" w:rsidRDefault="008D7D6A" w:rsidP="00466F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C03DC">
        <w:rPr>
          <w:rFonts w:ascii="Times New Roman" w:hAnsi="Times New Roman" w:cs="Times New Roman"/>
          <w:sz w:val="28"/>
          <w:szCs w:val="28"/>
        </w:rPr>
        <w:t>3</w:t>
      </w:r>
      <w:r w:rsidR="00DD72A7" w:rsidRPr="00DD72A7">
        <w:rPr>
          <w:rFonts w:ascii="Times New Roman" w:hAnsi="Times New Roman" w:cs="Times New Roman"/>
          <w:sz w:val="28"/>
          <w:szCs w:val="28"/>
        </w:rPr>
        <w:t xml:space="preserve">. Настоящее решение вступает в силу со дня его официального </w:t>
      </w:r>
      <w:r w:rsidR="00DD72A7">
        <w:rPr>
          <w:rFonts w:ascii="Times New Roman" w:hAnsi="Times New Roman" w:cs="Times New Roman"/>
          <w:sz w:val="28"/>
          <w:szCs w:val="28"/>
        </w:rPr>
        <w:t>опубликования (</w:t>
      </w:r>
      <w:r w:rsidR="00DD72A7" w:rsidRPr="00DD72A7">
        <w:rPr>
          <w:rFonts w:ascii="Times New Roman" w:hAnsi="Times New Roman" w:cs="Times New Roman"/>
          <w:sz w:val="28"/>
          <w:szCs w:val="28"/>
        </w:rPr>
        <w:t>обнародования</w:t>
      </w:r>
      <w:r w:rsidR="00DD72A7">
        <w:rPr>
          <w:rFonts w:ascii="Times New Roman" w:hAnsi="Times New Roman" w:cs="Times New Roman"/>
          <w:sz w:val="28"/>
          <w:szCs w:val="28"/>
        </w:rPr>
        <w:t>).</w:t>
      </w:r>
    </w:p>
    <w:p w:rsidR="00CC03DC" w:rsidRDefault="00CC03DC" w:rsidP="00DD72A7">
      <w:pPr>
        <w:spacing w:after="0" w:line="360" w:lineRule="auto"/>
        <w:jc w:val="both"/>
        <w:rPr>
          <w:rFonts w:ascii="Times New Roman" w:hAnsi="Times New Roman" w:cs="Times New Roman"/>
          <w:sz w:val="28"/>
          <w:szCs w:val="28"/>
        </w:rPr>
      </w:pPr>
    </w:p>
    <w:p w:rsidR="00CC03DC" w:rsidRPr="00364D1D" w:rsidRDefault="00CC03DC" w:rsidP="00CC03DC">
      <w:pPr>
        <w:spacing w:after="0" w:line="20" w:lineRule="atLeast"/>
        <w:jc w:val="both"/>
        <w:rPr>
          <w:rFonts w:ascii="Times New Roman" w:hAnsi="Times New Roman" w:cs="Times New Roman"/>
          <w:sz w:val="28"/>
          <w:szCs w:val="28"/>
        </w:rPr>
      </w:pPr>
      <w:r w:rsidRPr="00364D1D">
        <w:rPr>
          <w:rFonts w:ascii="Times New Roman" w:hAnsi="Times New Roman" w:cs="Times New Roman"/>
          <w:sz w:val="28"/>
          <w:szCs w:val="28"/>
        </w:rPr>
        <w:t>Глава Копьевского поссовета</w:t>
      </w:r>
      <w:r w:rsidRPr="00364D1D">
        <w:rPr>
          <w:rFonts w:ascii="Times New Roman" w:hAnsi="Times New Roman" w:cs="Times New Roman"/>
          <w:sz w:val="28"/>
          <w:szCs w:val="28"/>
        </w:rPr>
        <w:tab/>
      </w:r>
      <w:r w:rsidRPr="00364D1D">
        <w:rPr>
          <w:rFonts w:ascii="Times New Roman" w:hAnsi="Times New Roman" w:cs="Times New Roman"/>
          <w:sz w:val="28"/>
          <w:szCs w:val="28"/>
        </w:rPr>
        <w:tab/>
      </w:r>
      <w:r w:rsidRPr="00364D1D">
        <w:rPr>
          <w:rFonts w:ascii="Times New Roman" w:hAnsi="Times New Roman" w:cs="Times New Roman"/>
          <w:sz w:val="28"/>
          <w:szCs w:val="28"/>
        </w:rPr>
        <w:tab/>
      </w:r>
      <w:r w:rsidRPr="00364D1D">
        <w:rPr>
          <w:rFonts w:ascii="Times New Roman" w:hAnsi="Times New Roman" w:cs="Times New Roman"/>
          <w:sz w:val="28"/>
          <w:szCs w:val="28"/>
        </w:rPr>
        <w:tab/>
      </w:r>
      <w:r w:rsidRPr="00364D1D">
        <w:rPr>
          <w:rFonts w:ascii="Times New Roman" w:hAnsi="Times New Roman" w:cs="Times New Roman"/>
          <w:sz w:val="28"/>
          <w:szCs w:val="28"/>
        </w:rPr>
        <w:tab/>
      </w:r>
      <w:r w:rsidRPr="00364D1D">
        <w:rPr>
          <w:rFonts w:ascii="Times New Roman" w:hAnsi="Times New Roman" w:cs="Times New Roman"/>
          <w:sz w:val="28"/>
          <w:szCs w:val="28"/>
        </w:rPr>
        <w:tab/>
        <w:t xml:space="preserve"> И. А. Якушин</w:t>
      </w:r>
    </w:p>
    <w:p w:rsidR="00CC03DC" w:rsidRPr="00364D1D" w:rsidRDefault="00CC03DC" w:rsidP="00CC03DC">
      <w:pPr>
        <w:tabs>
          <w:tab w:val="num" w:pos="900"/>
        </w:tabs>
        <w:autoSpaceDE w:val="0"/>
        <w:autoSpaceDN w:val="0"/>
        <w:adjustRightInd w:val="0"/>
        <w:spacing w:after="0" w:line="20" w:lineRule="atLeast"/>
        <w:ind w:firstLine="540"/>
        <w:jc w:val="both"/>
        <w:rPr>
          <w:rFonts w:ascii="Times New Roman" w:hAnsi="Times New Roman" w:cs="Times New Roman"/>
          <w:sz w:val="28"/>
          <w:szCs w:val="28"/>
        </w:rPr>
      </w:pPr>
    </w:p>
    <w:p w:rsidR="00CC03DC" w:rsidRPr="00364D1D" w:rsidRDefault="00CC03DC" w:rsidP="00CC03DC">
      <w:pPr>
        <w:tabs>
          <w:tab w:val="num" w:pos="900"/>
        </w:tabs>
        <w:autoSpaceDE w:val="0"/>
        <w:autoSpaceDN w:val="0"/>
        <w:adjustRightInd w:val="0"/>
        <w:spacing w:after="0" w:line="20" w:lineRule="atLeast"/>
        <w:ind w:firstLine="540"/>
        <w:jc w:val="both"/>
        <w:rPr>
          <w:rFonts w:ascii="Times New Roman" w:hAnsi="Times New Roman" w:cs="Times New Roman"/>
          <w:sz w:val="28"/>
          <w:szCs w:val="28"/>
        </w:rPr>
      </w:pPr>
    </w:p>
    <w:p w:rsidR="00CC03DC" w:rsidRPr="00364D1D" w:rsidRDefault="00CC03DC" w:rsidP="00CC03DC">
      <w:pPr>
        <w:spacing w:after="0" w:line="20" w:lineRule="atLeast"/>
        <w:rPr>
          <w:rFonts w:ascii="Times New Roman" w:hAnsi="Times New Roman" w:cs="Times New Roman"/>
          <w:sz w:val="28"/>
          <w:szCs w:val="28"/>
        </w:rPr>
      </w:pPr>
      <w:r w:rsidRPr="00364D1D">
        <w:rPr>
          <w:rFonts w:ascii="Times New Roman" w:hAnsi="Times New Roman" w:cs="Times New Roman"/>
          <w:sz w:val="28"/>
          <w:szCs w:val="28"/>
        </w:rPr>
        <w:t xml:space="preserve">Председатель Совета депутатов </w:t>
      </w:r>
    </w:p>
    <w:p w:rsidR="00CC03DC" w:rsidRPr="00364D1D" w:rsidRDefault="00CC03DC" w:rsidP="00CC03DC">
      <w:pPr>
        <w:spacing w:after="0" w:line="20" w:lineRule="atLeast"/>
        <w:rPr>
          <w:rFonts w:ascii="Times New Roman" w:hAnsi="Times New Roman" w:cs="Times New Roman"/>
          <w:sz w:val="28"/>
          <w:szCs w:val="28"/>
        </w:rPr>
      </w:pPr>
      <w:r w:rsidRPr="00364D1D">
        <w:rPr>
          <w:rFonts w:ascii="Times New Roman" w:hAnsi="Times New Roman" w:cs="Times New Roman"/>
          <w:sz w:val="28"/>
          <w:szCs w:val="28"/>
        </w:rPr>
        <w:t>Копьевского поссовета</w:t>
      </w:r>
      <w:r w:rsidRPr="00364D1D">
        <w:rPr>
          <w:rFonts w:ascii="Times New Roman" w:hAnsi="Times New Roman" w:cs="Times New Roman"/>
          <w:sz w:val="28"/>
          <w:szCs w:val="28"/>
        </w:rPr>
        <w:tab/>
      </w:r>
      <w:r w:rsidRPr="00364D1D">
        <w:rPr>
          <w:rFonts w:ascii="Times New Roman" w:hAnsi="Times New Roman" w:cs="Times New Roman"/>
          <w:sz w:val="28"/>
          <w:szCs w:val="28"/>
        </w:rPr>
        <w:tab/>
      </w:r>
      <w:r w:rsidRPr="00364D1D">
        <w:rPr>
          <w:rFonts w:ascii="Times New Roman" w:hAnsi="Times New Roman" w:cs="Times New Roman"/>
          <w:sz w:val="28"/>
          <w:szCs w:val="28"/>
        </w:rPr>
        <w:tab/>
      </w:r>
      <w:r w:rsidRPr="00364D1D">
        <w:rPr>
          <w:rFonts w:ascii="Times New Roman" w:hAnsi="Times New Roman" w:cs="Times New Roman"/>
          <w:sz w:val="28"/>
          <w:szCs w:val="28"/>
        </w:rPr>
        <w:tab/>
      </w:r>
      <w:r w:rsidRPr="00364D1D">
        <w:rPr>
          <w:rFonts w:ascii="Times New Roman" w:hAnsi="Times New Roman" w:cs="Times New Roman"/>
          <w:sz w:val="28"/>
          <w:szCs w:val="28"/>
        </w:rPr>
        <w:tab/>
      </w:r>
      <w:r w:rsidRPr="00364D1D">
        <w:rPr>
          <w:rFonts w:ascii="Times New Roman" w:hAnsi="Times New Roman" w:cs="Times New Roman"/>
          <w:sz w:val="28"/>
          <w:szCs w:val="28"/>
        </w:rPr>
        <w:tab/>
      </w:r>
      <w:r w:rsidRPr="00364D1D">
        <w:rPr>
          <w:rFonts w:ascii="Times New Roman" w:hAnsi="Times New Roman" w:cs="Times New Roman"/>
          <w:sz w:val="28"/>
          <w:szCs w:val="28"/>
        </w:rPr>
        <w:tab/>
        <w:t xml:space="preserve">  </w:t>
      </w:r>
      <w:r>
        <w:rPr>
          <w:rFonts w:ascii="Times New Roman" w:hAnsi="Times New Roman" w:cs="Times New Roman"/>
          <w:sz w:val="28"/>
          <w:szCs w:val="28"/>
        </w:rPr>
        <w:t>А.Н. Поляничко</w:t>
      </w:r>
    </w:p>
    <w:p w:rsidR="00CC03DC" w:rsidRPr="00364D1D" w:rsidRDefault="00CC03DC" w:rsidP="00CC03DC">
      <w:pPr>
        <w:spacing w:after="0" w:line="20" w:lineRule="atLeast"/>
        <w:rPr>
          <w:rFonts w:ascii="Times New Roman" w:hAnsi="Times New Roman" w:cs="Times New Roman"/>
          <w:b/>
          <w:bCs/>
          <w:sz w:val="28"/>
          <w:szCs w:val="28"/>
        </w:rPr>
      </w:pPr>
      <w:r w:rsidRPr="00364D1D">
        <w:rPr>
          <w:rFonts w:ascii="Times New Roman" w:hAnsi="Times New Roman" w:cs="Times New Roman"/>
          <w:b/>
          <w:bCs/>
          <w:sz w:val="28"/>
          <w:szCs w:val="28"/>
        </w:rPr>
        <w:br w:type="page"/>
      </w:r>
    </w:p>
    <w:p w:rsidR="00754E1B" w:rsidRPr="00754E1B" w:rsidRDefault="00754E1B" w:rsidP="00754E1B">
      <w:pPr>
        <w:pStyle w:val="a3"/>
        <w:spacing w:before="0" w:beforeAutospacing="0" w:after="0" w:afterAutospacing="0"/>
        <w:jc w:val="right"/>
        <w:rPr>
          <w:sz w:val="28"/>
          <w:szCs w:val="28"/>
        </w:rPr>
      </w:pPr>
      <w:r w:rsidRPr="00754E1B">
        <w:rPr>
          <w:sz w:val="28"/>
          <w:szCs w:val="28"/>
        </w:rPr>
        <w:lastRenderedPageBreak/>
        <w:t>Приложение</w:t>
      </w:r>
    </w:p>
    <w:p w:rsidR="00754E1B" w:rsidRPr="00754E1B" w:rsidRDefault="00754E1B" w:rsidP="00754E1B">
      <w:pPr>
        <w:pStyle w:val="a3"/>
        <w:spacing w:before="0" w:beforeAutospacing="0" w:after="0" w:afterAutospacing="0"/>
        <w:jc w:val="right"/>
        <w:rPr>
          <w:sz w:val="28"/>
          <w:szCs w:val="28"/>
        </w:rPr>
      </w:pPr>
      <w:r w:rsidRPr="00754E1B">
        <w:rPr>
          <w:sz w:val="28"/>
          <w:szCs w:val="28"/>
        </w:rPr>
        <w:t>к решению Совета депутатов</w:t>
      </w:r>
    </w:p>
    <w:p w:rsidR="00754E1B" w:rsidRPr="00754E1B" w:rsidRDefault="00754E1B" w:rsidP="00754E1B">
      <w:pPr>
        <w:pStyle w:val="a3"/>
        <w:spacing w:before="0" w:beforeAutospacing="0" w:after="0" w:afterAutospacing="0"/>
        <w:jc w:val="right"/>
        <w:rPr>
          <w:sz w:val="28"/>
          <w:szCs w:val="28"/>
        </w:rPr>
      </w:pPr>
      <w:r w:rsidRPr="00754E1B">
        <w:rPr>
          <w:sz w:val="28"/>
          <w:szCs w:val="28"/>
        </w:rPr>
        <w:t xml:space="preserve">                                                                     Копьевского поссовета </w:t>
      </w:r>
    </w:p>
    <w:p w:rsidR="00754E1B" w:rsidRPr="00754E1B" w:rsidRDefault="00A151EA" w:rsidP="00754E1B">
      <w:pPr>
        <w:pStyle w:val="a3"/>
        <w:spacing w:before="0" w:beforeAutospacing="0" w:after="0" w:afterAutospacing="0"/>
        <w:jc w:val="right"/>
        <w:rPr>
          <w:sz w:val="28"/>
          <w:szCs w:val="28"/>
        </w:rPr>
      </w:pPr>
      <w:r>
        <w:rPr>
          <w:sz w:val="28"/>
          <w:szCs w:val="28"/>
        </w:rPr>
        <w:t xml:space="preserve"> от «</w:t>
      </w:r>
      <w:r w:rsidR="00CB1DE6">
        <w:rPr>
          <w:sz w:val="28"/>
          <w:szCs w:val="28"/>
        </w:rPr>
        <w:t>1</w:t>
      </w:r>
      <w:r>
        <w:rPr>
          <w:sz w:val="28"/>
          <w:szCs w:val="28"/>
        </w:rPr>
        <w:t>0</w:t>
      </w:r>
      <w:r w:rsidR="00754E1B" w:rsidRPr="00754E1B">
        <w:rPr>
          <w:sz w:val="28"/>
          <w:szCs w:val="28"/>
        </w:rPr>
        <w:t xml:space="preserve">» </w:t>
      </w:r>
      <w:r>
        <w:rPr>
          <w:sz w:val="28"/>
          <w:szCs w:val="28"/>
        </w:rPr>
        <w:t>феврал</w:t>
      </w:r>
      <w:r w:rsidR="00754E1B" w:rsidRPr="00754E1B">
        <w:rPr>
          <w:sz w:val="28"/>
          <w:szCs w:val="28"/>
        </w:rPr>
        <w:t xml:space="preserve">я 2021 №  </w:t>
      </w:r>
      <w:r>
        <w:rPr>
          <w:sz w:val="28"/>
          <w:szCs w:val="28"/>
        </w:rPr>
        <w:t>25/10</w:t>
      </w:r>
    </w:p>
    <w:p w:rsidR="000974A8" w:rsidRPr="00754E1B" w:rsidRDefault="000974A8" w:rsidP="00DD72A7">
      <w:pPr>
        <w:spacing w:after="0" w:line="360" w:lineRule="auto"/>
        <w:jc w:val="both"/>
        <w:rPr>
          <w:rStyle w:val="a4"/>
          <w:rFonts w:ascii="Times New Roman" w:eastAsia="Calibri" w:hAnsi="Times New Roman" w:cs="Times New Roman"/>
          <w:b w:val="0"/>
          <w:sz w:val="28"/>
          <w:szCs w:val="28"/>
        </w:rPr>
      </w:pPr>
    </w:p>
    <w:p w:rsidR="00754E1B" w:rsidRPr="00754E1B" w:rsidRDefault="00754E1B" w:rsidP="00754E1B">
      <w:pPr>
        <w:pStyle w:val="a3"/>
        <w:spacing w:before="0" w:beforeAutospacing="0" w:after="0" w:afterAutospacing="0"/>
        <w:jc w:val="center"/>
        <w:rPr>
          <w:rStyle w:val="a4"/>
          <w:rFonts w:eastAsia="Calibri"/>
          <w:sz w:val="28"/>
          <w:szCs w:val="28"/>
        </w:rPr>
      </w:pPr>
      <w:r w:rsidRPr="00754E1B">
        <w:rPr>
          <w:rStyle w:val="a4"/>
          <w:rFonts w:eastAsia="Calibri"/>
          <w:sz w:val="28"/>
          <w:szCs w:val="28"/>
        </w:rPr>
        <w:t>Правила</w:t>
      </w:r>
      <w:r w:rsidRPr="00754E1B">
        <w:rPr>
          <w:sz w:val="28"/>
          <w:szCs w:val="28"/>
        </w:rPr>
        <w:br/>
      </w:r>
      <w:r w:rsidRPr="00754E1B">
        <w:rPr>
          <w:rStyle w:val="a4"/>
          <w:rFonts w:eastAsia="Calibri"/>
          <w:sz w:val="28"/>
          <w:szCs w:val="28"/>
        </w:rPr>
        <w:t>благоустройства на территории муниципального образования Копьевский поссовет Орджоникидзевского района Республики Хакасия</w:t>
      </w:r>
    </w:p>
    <w:p w:rsidR="00754E1B" w:rsidRPr="00754E1B" w:rsidRDefault="00754E1B" w:rsidP="00754E1B">
      <w:pPr>
        <w:pStyle w:val="a3"/>
        <w:spacing w:before="0" w:beforeAutospacing="0" w:after="0" w:afterAutospacing="0"/>
        <w:jc w:val="center"/>
        <w:rPr>
          <w:sz w:val="28"/>
          <w:szCs w:val="28"/>
        </w:rPr>
      </w:pPr>
    </w:p>
    <w:p w:rsidR="00754E1B" w:rsidRPr="00754E1B" w:rsidRDefault="00754E1B" w:rsidP="00754E1B">
      <w:pPr>
        <w:pStyle w:val="a3"/>
        <w:spacing w:before="0" w:beforeAutospacing="0" w:after="0" w:afterAutospacing="0"/>
        <w:ind w:firstLine="708"/>
        <w:jc w:val="both"/>
        <w:rPr>
          <w:sz w:val="28"/>
          <w:szCs w:val="28"/>
        </w:rPr>
      </w:pPr>
      <w:proofErr w:type="gramStart"/>
      <w:r w:rsidRPr="00754E1B">
        <w:rPr>
          <w:sz w:val="28"/>
          <w:szCs w:val="28"/>
        </w:rPr>
        <w:t>Настоящие Правила благоустройства на территории муниципального образования Копьевский поссовет (далее – Правила) разработаны 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24 июня 1998 года № 89-ФЗ "Об отходах производства и потребления", Федеральным законом от 29 декабря 2014 года № 458-ФЗ «О внесении изменений в Федеральный закон «Оботходах</w:t>
      </w:r>
      <w:proofErr w:type="gramEnd"/>
      <w:r w:rsidRPr="00754E1B">
        <w:rPr>
          <w:sz w:val="28"/>
          <w:szCs w:val="28"/>
        </w:rPr>
        <w:t xml:space="preserve"> производства и потребления»,   приказом Министерства строительства и жилищно-коммунального хозяйства Российской Федерации № 711/пр. от 13.04.2017 «Об утверждении методических рекомендаций для подготовки правил  благоустройства территорий поселений, городских округов, внутригородских районов» и отдельными законодательными актами Российской Федерации, определяющими требования к состоянию благоустройства, санитарному содержанию и уборке территории.</w:t>
      </w:r>
    </w:p>
    <w:p w:rsidR="00754E1B" w:rsidRPr="00754E1B" w:rsidRDefault="00754E1B" w:rsidP="00754E1B">
      <w:pPr>
        <w:rPr>
          <w:rFonts w:ascii="Times New Roman" w:hAnsi="Times New Roman" w:cs="Times New Roman"/>
          <w:b/>
          <w:sz w:val="28"/>
          <w:szCs w:val="28"/>
        </w:rPr>
      </w:pPr>
      <w:r w:rsidRPr="00754E1B">
        <w:rPr>
          <w:rFonts w:ascii="Times New Roman" w:hAnsi="Times New Roman" w:cs="Times New Roman"/>
          <w:sz w:val="28"/>
          <w:szCs w:val="28"/>
        </w:rPr>
        <w:br/>
      </w:r>
      <w:r w:rsidRPr="00754E1B">
        <w:rPr>
          <w:rFonts w:ascii="Times New Roman" w:hAnsi="Times New Roman" w:cs="Times New Roman"/>
          <w:b/>
          <w:sz w:val="28"/>
          <w:szCs w:val="28"/>
        </w:rPr>
        <w:t xml:space="preserve">                                                  I. Общие положения</w:t>
      </w:r>
    </w:p>
    <w:p w:rsidR="00754E1B" w:rsidRPr="00754E1B" w:rsidRDefault="00754E1B" w:rsidP="00754E1B">
      <w:pPr>
        <w:adjustRightInd w:val="0"/>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1.1. Правила благоустройства муниципального образования Копьевский поссовет (далее – Поселение) устанавливают единые и обязательные для исполнения требования в сфере внешнего благоустройства и озеленения, определенный порядок уборки и содержания территории поселения. К деятельности по благоустройству территорий необходимо отнести разработку проектной документации по благоустройству территорий, выполнение работ по текущему ремонту, а также мероприятия по благоустройству территорий и содержанию объектов благоустройства.</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1.2. Требования Правил являются обязательными для всех физических и юридических лиц и направлены на поддержание санитарного порядка, охрану окружающей среды, повышение безопасности населения.</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1.3. Благоустройство Поселения обеспечивается деятельностью:</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1.3.1.Администрации Копьевского поссовета, осуществляющей организационную и контролирующую функции;</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1.3.2. организаций, выполняющих работы по санитарной очистке и уборке территории, благоустройству поселения;</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lastRenderedPageBreak/>
        <w:t>1.3.3. юридических лиц и индивидуальных предпринимателей, а также граждан, являющихся собственниками, землепользователями, землевладельцами или арендаторами земельных участков, застройщиками, собственниками, владельцами или арендаторами зданий, объектов незавершенного строительства и иных объектов, расположенных на территории сельского поселения.</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1.4. К объектам благоустройства относятся:</w:t>
      </w:r>
    </w:p>
    <w:p w:rsidR="00754E1B" w:rsidRPr="00754E1B" w:rsidRDefault="00754E1B" w:rsidP="00754E1B">
      <w:pPr>
        <w:spacing w:after="0"/>
        <w:jc w:val="both"/>
        <w:rPr>
          <w:rFonts w:ascii="Times New Roman" w:hAnsi="Times New Roman" w:cs="Times New Roman"/>
          <w:sz w:val="28"/>
          <w:szCs w:val="28"/>
        </w:rPr>
      </w:pPr>
      <w:proofErr w:type="gramStart"/>
      <w:r w:rsidRPr="00754E1B">
        <w:rPr>
          <w:rFonts w:ascii="Times New Roman" w:hAnsi="Times New Roman" w:cs="Times New Roman"/>
          <w:sz w:val="28"/>
          <w:szCs w:val="28"/>
        </w:rPr>
        <w:t>- проезжая часть улиц и тротуары, дороги, обособленные пешеходные территории, площади, внутриквартальные территории (в т.ч. детские и спортивные площадки), спуски к воде, пешеходные и велосипедные дорожки, привокзальные территории, остановки пассажирского транспорта, переезды через железнодорожные пути, парки, аллеи, газоны, пляжи, хозяйственные площадки, территории вокруг предприятий торговли, подъезды и территории, прилегающие к строительным площадкам, территории кладбищ и подъезды к ним, пустыри и</w:t>
      </w:r>
      <w:proofErr w:type="gramEnd"/>
      <w:r w:rsidRPr="00754E1B">
        <w:rPr>
          <w:rFonts w:ascii="Times New Roman" w:hAnsi="Times New Roman" w:cs="Times New Roman"/>
          <w:sz w:val="28"/>
          <w:szCs w:val="28"/>
        </w:rPr>
        <w:t xml:space="preserve"> иные поверхности земельных участков в общественно-деловых, жилых и рекреационных зонах;</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места и сооружения, предназначенные для санитарного содержания территории, в том числе оборудование и сооружения для сбора и вывоза бытового мусора;</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территории производственных объектов, зон инженерной инфраструктуры и зон специального назначения, а также прилегающие санитарно-защитные зоны;</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территории станций (вокзалов) всех видов транспорта, сооружения и места для хранения и технического обслуживания автомототранспортных средств, в том числе гаражи, автостоянки, автозаправочные станции, моечные комплексы;</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устройства наружного освещения и подсветки;</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фасады зданий и сооружений, а также иные внешние элементы зданий и сооружений, номерные знаки домов и указатели наименований улиц;</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заборы, ограждения, ворота;</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мемориальные комплексы, памятники;</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малые архитектурные формы, фонтаны, скамьи, беседки, эстрады, цветники;</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объекты оборудования детских, спортивных и спортивно-игровых площадок;</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предметы праздничного оформления;</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объекты мелкорозничной торговой сети, летние кафе;</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xml:space="preserve">- отдельно расположенные объекты уличного оборудования, в том числе павильоны и навесы остановок общественного транспорта, малые пункты связи, объекты для размещения информации и рекламы (включая </w:t>
      </w:r>
      <w:r w:rsidRPr="00754E1B">
        <w:rPr>
          <w:rFonts w:ascii="Times New Roman" w:hAnsi="Times New Roman" w:cs="Times New Roman"/>
          <w:sz w:val="28"/>
          <w:szCs w:val="28"/>
        </w:rPr>
        <w:lastRenderedPageBreak/>
        <w:t>тумбы, стенды, табло, уличные часовые установки и другие сооружения или устройства), общественные туалеты, урны и другие уличные мусоросборники;</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зеленые насаждения на территории поселения;</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строения, сооружения, в том числе сараи и гаражи всех типов, рекламные конструкции.</w:t>
      </w:r>
    </w:p>
    <w:p w:rsidR="00754E1B" w:rsidRPr="00754E1B" w:rsidRDefault="00754E1B" w:rsidP="00754E1B">
      <w:pPr>
        <w:spacing w:after="0"/>
        <w:jc w:val="center"/>
        <w:rPr>
          <w:rFonts w:ascii="Times New Roman" w:hAnsi="Times New Roman" w:cs="Times New Roman"/>
          <w:b/>
          <w:sz w:val="28"/>
          <w:szCs w:val="28"/>
        </w:rPr>
      </w:pPr>
      <w:r w:rsidRPr="00754E1B">
        <w:rPr>
          <w:rFonts w:ascii="Times New Roman" w:hAnsi="Times New Roman" w:cs="Times New Roman"/>
          <w:b/>
          <w:sz w:val="28"/>
          <w:szCs w:val="28"/>
        </w:rPr>
        <w:t>II. Основные понятия</w:t>
      </w:r>
    </w:p>
    <w:p w:rsidR="00754E1B" w:rsidRPr="00754E1B" w:rsidRDefault="00754E1B" w:rsidP="00754E1B">
      <w:pPr>
        <w:spacing w:after="100" w:afterAutospacing="1"/>
        <w:ind w:firstLine="708"/>
        <w:jc w:val="both"/>
        <w:rPr>
          <w:rFonts w:ascii="Times New Roman" w:hAnsi="Times New Roman" w:cs="Times New Roman"/>
          <w:sz w:val="28"/>
          <w:szCs w:val="28"/>
        </w:rPr>
      </w:pPr>
      <w:r w:rsidRPr="00754E1B">
        <w:rPr>
          <w:rFonts w:ascii="Times New Roman" w:hAnsi="Times New Roman" w:cs="Times New Roman"/>
          <w:sz w:val="28"/>
          <w:szCs w:val="28"/>
        </w:rPr>
        <w:t>В настоящих Правилах используются следующие основные термины и понятия:</w:t>
      </w:r>
    </w:p>
    <w:p w:rsidR="00754E1B" w:rsidRPr="00754E1B" w:rsidRDefault="00754E1B" w:rsidP="00754E1B">
      <w:pPr>
        <w:spacing w:after="100" w:afterAutospacing="1"/>
        <w:ind w:firstLine="708"/>
        <w:jc w:val="both"/>
        <w:rPr>
          <w:rFonts w:ascii="Times New Roman" w:hAnsi="Times New Roman" w:cs="Times New Roman"/>
          <w:sz w:val="28"/>
          <w:szCs w:val="28"/>
        </w:rPr>
      </w:pPr>
      <w:r w:rsidRPr="00754E1B">
        <w:rPr>
          <w:rFonts w:ascii="Times New Roman" w:hAnsi="Times New Roman" w:cs="Times New Roman"/>
          <w:sz w:val="28"/>
          <w:szCs w:val="28"/>
        </w:rPr>
        <w:t>2.1. Санитарное содержание территории  поселения - уборка мест общего пользования и придомовой территории, уход за зелеными насаждениями, а также содержание их в соответствии с действующими санитарными нормами и правилами.</w:t>
      </w:r>
    </w:p>
    <w:p w:rsidR="00754E1B" w:rsidRPr="00754E1B" w:rsidRDefault="00754E1B" w:rsidP="00754E1B">
      <w:pPr>
        <w:spacing w:after="100" w:afterAutospacing="1"/>
        <w:ind w:firstLine="708"/>
        <w:jc w:val="both"/>
        <w:rPr>
          <w:rFonts w:ascii="Times New Roman" w:hAnsi="Times New Roman" w:cs="Times New Roman"/>
          <w:sz w:val="28"/>
          <w:szCs w:val="28"/>
        </w:rPr>
      </w:pPr>
      <w:r w:rsidRPr="00754E1B">
        <w:rPr>
          <w:rFonts w:ascii="Times New Roman" w:hAnsi="Times New Roman" w:cs="Times New Roman"/>
          <w:sz w:val="28"/>
          <w:szCs w:val="28"/>
        </w:rPr>
        <w:t>2.2. Основная территория предприятий, организаций, учреждений и иных хозяйствующих субъектов - часть территории поселения, имеющая площадь, границы, местоположение, правовой статус и другие характеристики, переданная юридическим или физическим лицам на условиях, предусмотренных действующим законодательством.</w:t>
      </w:r>
    </w:p>
    <w:p w:rsidR="00754E1B" w:rsidRPr="00754E1B" w:rsidRDefault="00754E1B" w:rsidP="00754E1B">
      <w:pPr>
        <w:spacing w:after="100" w:afterAutospacing="1"/>
        <w:ind w:firstLine="708"/>
        <w:jc w:val="both"/>
        <w:rPr>
          <w:rFonts w:ascii="Times New Roman" w:hAnsi="Times New Roman" w:cs="Times New Roman"/>
          <w:sz w:val="28"/>
          <w:szCs w:val="28"/>
        </w:rPr>
      </w:pPr>
      <w:r w:rsidRPr="00754E1B">
        <w:rPr>
          <w:rFonts w:ascii="Times New Roman" w:hAnsi="Times New Roman" w:cs="Times New Roman"/>
          <w:sz w:val="28"/>
          <w:szCs w:val="28"/>
        </w:rPr>
        <w:t>2.3. Придомовая территория - территория, непосредственно примыкающая к границам земельного участка, здания, строения, сооружения (включая временные), ограждения, строительной площадки, контейнерной и бельевой площадок, к объектам торговли и иным объектам, находящимся в собственности, хозяйственном ведении, оперативном управлении, владении, пользовании, аренде или по договору на обслуживание юридических или физических лиц</w:t>
      </w:r>
      <w:proofErr w:type="gramStart"/>
      <w:r w:rsidRPr="00754E1B">
        <w:rPr>
          <w:rFonts w:ascii="Times New Roman" w:hAnsi="Times New Roman" w:cs="Times New Roman"/>
          <w:sz w:val="28"/>
          <w:szCs w:val="28"/>
        </w:rPr>
        <w:t>.</w:t>
      </w:r>
      <w:proofErr w:type="gramEnd"/>
      <w:r w:rsidRPr="00754E1B">
        <w:rPr>
          <w:rFonts w:ascii="Times New Roman" w:hAnsi="Times New Roman" w:cs="Times New Roman"/>
          <w:sz w:val="28"/>
          <w:szCs w:val="28"/>
        </w:rPr>
        <w:t xml:space="preserve"> (</w:t>
      </w:r>
      <w:proofErr w:type="gramStart"/>
      <w:r w:rsidRPr="00754E1B">
        <w:rPr>
          <w:rFonts w:ascii="Times New Roman" w:hAnsi="Times New Roman" w:cs="Times New Roman"/>
          <w:sz w:val="28"/>
          <w:szCs w:val="28"/>
        </w:rPr>
        <w:t>п</w:t>
      </w:r>
      <w:proofErr w:type="gramEnd"/>
      <w:r w:rsidRPr="00754E1B">
        <w:rPr>
          <w:rFonts w:ascii="Times New Roman" w:hAnsi="Times New Roman" w:cs="Times New Roman"/>
          <w:sz w:val="28"/>
          <w:szCs w:val="28"/>
        </w:rPr>
        <w:t xml:space="preserve">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754E1B">
        <w:rPr>
          <w:rFonts w:ascii="Times New Roman" w:hAnsi="Times New Roman" w:cs="Times New Roman"/>
          <w:sz w:val="28"/>
          <w:szCs w:val="28"/>
        </w:rPr>
        <w:t>границы</w:t>
      </w:r>
      <w:proofErr w:type="gramEnd"/>
      <w:r w:rsidRPr="00754E1B">
        <w:rPr>
          <w:rFonts w:ascii="Times New Roman" w:hAnsi="Times New Roman" w:cs="Times New Roman"/>
          <w:sz w:val="28"/>
          <w:szCs w:val="28"/>
        </w:rPr>
        <w:t xml:space="preserve">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754E1B" w:rsidRPr="00754E1B" w:rsidRDefault="00754E1B" w:rsidP="00754E1B">
      <w:pPr>
        <w:pStyle w:val="ConsPlusNormal"/>
        <w:spacing w:after="100" w:afterAutospacing="1"/>
        <w:ind w:firstLine="540"/>
        <w:jc w:val="both"/>
        <w:rPr>
          <w:sz w:val="28"/>
          <w:szCs w:val="28"/>
        </w:rPr>
      </w:pPr>
      <w:r w:rsidRPr="00754E1B">
        <w:rPr>
          <w:sz w:val="28"/>
          <w:szCs w:val="28"/>
        </w:rPr>
        <w:t>Границы прилегающей территории определяются в отношении территорий общего пользования, которые прилегают (то есть имеют общую границу) к зданию, строению, сооружению, земельному участку в случае, если такой земельный участок образован (далее - земельный участок).</w:t>
      </w:r>
    </w:p>
    <w:p w:rsidR="00754E1B" w:rsidRPr="00754E1B" w:rsidRDefault="00754E1B" w:rsidP="00754E1B">
      <w:pPr>
        <w:pStyle w:val="ConsPlusNormal"/>
        <w:spacing w:after="100" w:afterAutospacing="1"/>
        <w:ind w:firstLine="540"/>
        <w:jc w:val="both"/>
        <w:rPr>
          <w:sz w:val="28"/>
          <w:szCs w:val="28"/>
        </w:rPr>
      </w:pPr>
      <w:r w:rsidRPr="00754E1B">
        <w:rPr>
          <w:sz w:val="28"/>
          <w:szCs w:val="28"/>
        </w:rPr>
        <w:t xml:space="preserve"> Границы прилегающей территории определяются настоящими Правилами путем установления максимального расстояния в метрах:</w:t>
      </w:r>
    </w:p>
    <w:p w:rsidR="00754E1B" w:rsidRPr="00754E1B" w:rsidRDefault="00754E1B" w:rsidP="00754E1B">
      <w:pPr>
        <w:pStyle w:val="ConsPlusNormal"/>
        <w:spacing w:after="100" w:afterAutospacing="1"/>
        <w:ind w:firstLine="540"/>
        <w:jc w:val="both"/>
        <w:rPr>
          <w:sz w:val="28"/>
          <w:szCs w:val="28"/>
        </w:rPr>
      </w:pPr>
      <w:r w:rsidRPr="00754E1B">
        <w:rPr>
          <w:sz w:val="28"/>
          <w:szCs w:val="28"/>
        </w:rPr>
        <w:lastRenderedPageBreak/>
        <w:t xml:space="preserve">- в отношении здания, строения, сооружения, находящихся на земельном участке, </w:t>
      </w:r>
      <w:proofErr w:type="gramStart"/>
      <w:r w:rsidRPr="00754E1B">
        <w:rPr>
          <w:sz w:val="28"/>
          <w:szCs w:val="28"/>
        </w:rPr>
        <w:t>сведения</w:t>
      </w:r>
      <w:proofErr w:type="gramEnd"/>
      <w:r w:rsidRPr="00754E1B">
        <w:rPr>
          <w:sz w:val="28"/>
          <w:szCs w:val="28"/>
        </w:rPr>
        <w:t xml:space="preserve"> о местоположении границ которого внесены в Единый государственный реестр недвижимости, а также в отношении земельного участка, сведения о местоположении границ которого внесены в Единый государственный реестр недвижимости, - от границ земельного участка по его периметру;</w:t>
      </w:r>
    </w:p>
    <w:p w:rsidR="00754E1B" w:rsidRPr="00754E1B" w:rsidRDefault="00754E1B" w:rsidP="00754E1B">
      <w:pPr>
        <w:pStyle w:val="ConsPlusNormal"/>
        <w:spacing w:after="100" w:afterAutospacing="1"/>
        <w:ind w:firstLine="540"/>
        <w:jc w:val="both"/>
        <w:rPr>
          <w:sz w:val="28"/>
          <w:szCs w:val="28"/>
        </w:rPr>
      </w:pPr>
      <w:r w:rsidRPr="00754E1B">
        <w:rPr>
          <w:sz w:val="28"/>
          <w:szCs w:val="28"/>
        </w:rPr>
        <w:t xml:space="preserve"> Максимальные расстояния могут устанавливаться дифференцированно для различных видов прилегающих территорий с учетом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Площадь прилегающей территории не может превышать 30 процентов площади земельного участка, к которому она прилегает.</w:t>
      </w:r>
    </w:p>
    <w:p w:rsidR="00754E1B" w:rsidRPr="00754E1B" w:rsidRDefault="00754E1B" w:rsidP="00754E1B">
      <w:pPr>
        <w:pStyle w:val="ConsPlusNormal"/>
        <w:spacing w:after="100" w:afterAutospacing="1"/>
        <w:ind w:firstLine="540"/>
        <w:jc w:val="both"/>
        <w:rPr>
          <w:sz w:val="28"/>
          <w:szCs w:val="28"/>
        </w:rPr>
      </w:pPr>
      <w:r w:rsidRPr="00754E1B">
        <w:rPr>
          <w:sz w:val="28"/>
          <w:szCs w:val="28"/>
        </w:rPr>
        <w:t>Границы прилегающей территории определяются с учетом следующих ограничений:</w:t>
      </w:r>
    </w:p>
    <w:p w:rsidR="00754E1B" w:rsidRPr="00754E1B" w:rsidRDefault="00754E1B" w:rsidP="00754E1B">
      <w:pPr>
        <w:pStyle w:val="ConsPlusNormal"/>
        <w:spacing w:after="100" w:afterAutospacing="1"/>
        <w:ind w:firstLine="540"/>
        <w:jc w:val="both"/>
        <w:rPr>
          <w:sz w:val="28"/>
          <w:szCs w:val="28"/>
        </w:rPr>
      </w:pPr>
      <w:r w:rsidRPr="00754E1B">
        <w:rPr>
          <w:sz w:val="28"/>
          <w:szCs w:val="28"/>
        </w:rPr>
        <w:t>-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два непересекающихся замкнутых контура;</w:t>
      </w:r>
    </w:p>
    <w:p w:rsidR="00754E1B" w:rsidRPr="00754E1B" w:rsidRDefault="00754E1B" w:rsidP="00754E1B">
      <w:pPr>
        <w:pStyle w:val="ConsPlusNormal"/>
        <w:spacing w:after="100" w:afterAutospacing="1"/>
        <w:ind w:firstLine="540"/>
        <w:jc w:val="both"/>
        <w:rPr>
          <w:sz w:val="28"/>
          <w:szCs w:val="28"/>
        </w:rPr>
      </w:pPr>
      <w:r w:rsidRPr="00754E1B">
        <w:rPr>
          <w:sz w:val="28"/>
          <w:szCs w:val="28"/>
        </w:rPr>
        <w:t>-  не допускается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w:t>
      </w:r>
    </w:p>
    <w:p w:rsidR="00754E1B" w:rsidRPr="00754E1B" w:rsidRDefault="00754E1B" w:rsidP="00754E1B">
      <w:pPr>
        <w:pStyle w:val="ConsPlusNormal"/>
        <w:spacing w:after="100" w:afterAutospacing="1"/>
        <w:ind w:firstLine="540"/>
        <w:jc w:val="both"/>
        <w:rPr>
          <w:sz w:val="28"/>
          <w:szCs w:val="28"/>
        </w:rPr>
      </w:pPr>
      <w:r w:rsidRPr="00754E1B">
        <w:rPr>
          <w:sz w:val="28"/>
          <w:szCs w:val="28"/>
        </w:rPr>
        <w:t>-  не допускается пересечение границ прилегающих территорий;</w:t>
      </w:r>
    </w:p>
    <w:p w:rsidR="00754E1B" w:rsidRPr="00754E1B" w:rsidRDefault="00754E1B" w:rsidP="00754E1B">
      <w:pPr>
        <w:pStyle w:val="ConsPlusNormal"/>
        <w:spacing w:after="100" w:afterAutospacing="1"/>
        <w:ind w:firstLine="540"/>
        <w:jc w:val="both"/>
        <w:rPr>
          <w:sz w:val="28"/>
          <w:szCs w:val="28"/>
        </w:rPr>
      </w:pPr>
      <w:proofErr w:type="gramStart"/>
      <w:r w:rsidRPr="00754E1B">
        <w:rPr>
          <w:sz w:val="28"/>
          <w:szCs w:val="28"/>
        </w:rPr>
        <w:t>- внешняя часть границ прилегающей территории не может выходить за пределы территорий общего пользования и устанавливается до проезжей части улиц и дорог либо до полосы отвода или придорожных полос (в случае их наличия), до смежных земельных участков с учетом сложившегося землепользования с использованием природных объектов (в том числе зеленых насаждений) или объектов искусственного происхождения;</w:t>
      </w:r>
      <w:proofErr w:type="gramEnd"/>
    </w:p>
    <w:p w:rsidR="00754E1B" w:rsidRPr="00754E1B" w:rsidRDefault="00754E1B" w:rsidP="00754E1B">
      <w:pPr>
        <w:pStyle w:val="ConsPlusNormal"/>
        <w:spacing w:after="100" w:afterAutospacing="1"/>
        <w:ind w:firstLine="540"/>
        <w:jc w:val="both"/>
        <w:rPr>
          <w:sz w:val="28"/>
          <w:szCs w:val="28"/>
        </w:rPr>
      </w:pPr>
      <w:r w:rsidRPr="00754E1B">
        <w:rPr>
          <w:sz w:val="28"/>
          <w:szCs w:val="28"/>
        </w:rPr>
        <w:t>-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754E1B" w:rsidRPr="00754E1B" w:rsidRDefault="00754E1B" w:rsidP="00754E1B">
      <w:pPr>
        <w:pStyle w:val="ConsPlusNormal"/>
        <w:spacing w:after="100" w:afterAutospacing="1"/>
        <w:ind w:firstLine="540"/>
        <w:jc w:val="both"/>
        <w:rPr>
          <w:sz w:val="28"/>
          <w:szCs w:val="28"/>
        </w:rPr>
      </w:pPr>
      <w:r w:rsidRPr="00754E1B">
        <w:rPr>
          <w:sz w:val="28"/>
          <w:szCs w:val="28"/>
        </w:rPr>
        <w:t>Границы прилегающей территории конкретного объекта (здания, строения, сооружения, земельного участка) отображаются на схеме границ прилегающей территории в виде графического изображения.</w:t>
      </w:r>
    </w:p>
    <w:p w:rsidR="00754E1B" w:rsidRPr="00754E1B" w:rsidRDefault="00754E1B" w:rsidP="00754E1B">
      <w:pPr>
        <w:pStyle w:val="ConsPlusNormal"/>
        <w:spacing w:after="100" w:afterAutospacing="1"/>
        <w:ind w:firstLine="540"/>
        <w:jc w:val="both"/>
        <w:rPr>
          <w:sz w:val="28"/>
          <w:szCs w:val="28"/>
        </w:rPr>
      </w:pPr>
      <w:r w:rsidRPr="00754E1B">
        <w:rPr>
          <w:sz w:val="28"/>
          <w:szCs w:val="28"/>
        </w:rPr>
        <w:lastRenderedPageBreak/>
        <w:t>В схеме границ прилегающей территории указываются:</w:t>
      </w:r>
    </w:p>
    <w:p w:rsidR="00754E1B" w:rsidRPr="00754E1B" w:rsidRDefault="00754E1B" w:rsidP="00754E1B">
      <w:pPr>
        <w:pStyle w:val="ConsPlusNormal"/>
        <w:spacing w:after="100" w:afterAutospacing="1"/>
        <w:ind w:firstLine="540"/>
        <w:jc w:val="both"/>
        <w:rPr>
          <w:sz w:val="28"/>
          <w:szCs w:val="28"/>
        </w:rPr>
      </w:pPr>
      <w:r w:rsidRPr="00754E1B">
        <w:rPr>
          <w:sz w:val="28"/>
          <w:szCs w:val="28"/>
        </w:rPr>
        <w:t>-  кадастровый номер (при наличии) и адрес (адресный ориентир) здания, строения, сооружения, земельного участка, в отношении которого определены границы прилегающей территории;</w:t>
      </w:r>
    </w:p>
    <w:p w:rsidR="00754E1B" w:rsidRPr="00754E1B" w:rsidRDefault="00754E1B" w:rsidP="00754E1B">
      <w:pPr>
        <w:pStyle w:val="ConsPlusNormal"/>
        <w:ind w:firstLine="540"/>
        <w:jc w:val="both"/>
        <w:rPr>
          <w:sz w:val="28"/>
          <w:szCs w:val="28"/>
        </w:rPr>
      </w:pPr>
      <w:r w:rsidRPr="00754E1B">
        <w:rPr>
          <w:sz w:val="28"/>
          <w:szCs w:val="28"/>
        </w:rPr>
        <w:t>- площадь прилегающей территории, условный номер прилегающей территории;</w:t>
      </w:r>
    </w:p>
    <w:p w:rsidR="00754E1B" w:rsidRPr="00754E1B" w:rsidRDefault="00754E1B" w:rsidP="00754E1B">
      <w:pPr>
        <w:pStyle w:val="ConsPlusNormal"/>
        <w:ind w:firstLine="540"/>
        <w:jc w:val="both"/>
        <w:rPr>
          <w:sz w:val="28"/>
          <w:szCs w:val="28"/>
        </w:rPr>
      </w:pPr>
      <w:r w:rsidRPr="00754E1B">
        <w:rPr>
          <w:sz w:val="28"/>
          <w:szCs w:val="28"/>
        </w:rPr>
        <w:t>- схематическое изображение границ здания, строения, сооружения, земельного участка;</w:t>
      </w:r>
    </w:p>
    <w:p w:rsidR="00754E1B" w:rsidRPr="00754E1B" w:rsidRDefault="00754E1B" w:rsidP="00754E1B">
      <w:pPr>
        <w:pStyle w:val="ConsPlusNormal"/>
        <w:ind w:firstLine="540"/>
        <w:jc w:val="both"/>
        <w:rPr>
          <w:sz w:val="28"/>
          <w:szCs w:val="28"/>
        </w:rPr>
      </w:pPr>
      <w:r w:rsidRPr="00754E1B">
        <w:rPr>
          <w:sz w:val="28"/>
          <w:szCs w:val="28"/>
        </w:rPr>
        <w:t>- схематическое изображение и (или) наименование элементов благоустройства, находящихся в границах прилегающей территории;</w:t>
      </w:r>
    </w:p>
    <w:p w:rsidR="00754E1B" w:rsidRPr="00754E1B" w:rsidRDefault="00754E1B" w:rsidP="00754E1B">
      <w:pPr>
        <w:pStyle w:val="ConsPlusNormal"/>
        <w:ind w:firstLine="540"/>
        <w:jc w:val="both"/>
        <w:rPr>
          <w:sz w:val="28"/>
          <w:szCs w:val="28"/>
        </w:rPr>
      </w:pPr>
      <w:proofErr w:type="gramStart"/>
      <w:r w:rsidRPr="00754E1B">
        <w:rPr>
          <w:sz w:val="28"/>
          <w:szCs w:val="28"/>
        </w:rPr>
        <w:t>-  расстояние в метрах от внутренней до внешней частей границ прилегающей территории.</w:t>
      </w:r>
      <w:proofErr w:type="gramEnd"/>
    </w:p>
    <w:p w:rsidR="00754E1B" w:rsidRPr="00754E1B" w:rsidRDefault="00754E1B" w:rsidP="00754E1B">
      <w:pPr>
        <w:pStyle w:val="ConsPlusNormal"/>
        <w:jc w:val="both"/>
        <w:rPr>
          <w:sz w:val="28"/>
          <w:szCs w:val="28"/>
        </w:rPr>
      </w:pPr>
      <w:r w:rsidRPr="00754E1B">
        <w:rPr>
          <w:sz w:val="28"/>
          <w:szCs w:val="28"/>
        </w:rPr>
        <w:t xml:space="preserve">       Подготовка схемы границ прилегающей территории осуществляется в форме бумажного и (или) электронного документа.</w:t>
      </w:r>
    </w:p>
    <w:p w:rsidR="00754E1B" w:rsidRPr="00754E1B" w:rsidRDefault="00754E1B" w:rsidP="00754E1B">
      <w:pPr>
        <w:spacing w:after="0"/>
        <w:jc w:val="both"/>
        <w:rPr>
          <w:rFonts w:ascii="Times New Roman" w:hAnsi="Times New Roman" w:cs="Times New Roman"/>
          <w:sz w:val="28"/>
          <w:szCs w:val="28"/>
        </w:rPr>
      </w:pPr>
      <w:r w:rsidRPr="00754E1B">
        <w:rPr>
          <w:rFonts w:ascii="Times New Roman" w:hAnsi="Times New Roman" w:cs="Times New Roman"/>
          <w:sz w:val="28"/>
          <w:szCs w:val="28"/>
        </w:rPr>
        <w:t xml:space="preserve">        Границы придомовых территорий, если иное не установлено договорами аренды земельного участка, безвозмездного срочного пользования земельным участком, пожизненно наследуемого владения определяются:</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1) на улицах с двухсторонней застройкой по длине земельного участка, по ширине - до оси проезжей части улицы;</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2) на улицах с односторонней застройкой по длине занимаемого участка, а по ширине - на всю ширину улицы, включая противоположный тротуар и 10 метров за тротуаром.</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2.4. Придомовая территория (территория домовладений) - земельный участок с планом границ, указанных в техническом паспорте, в состав которого входят площадки, сады, дворы (дворовые территории), дороги, тротуары, дворовые и внутриквартальные проезды.</w:t>
      </w:r>
    </w:p>
    <w:p w:rsidR="00754E1B" w:rsidRPr="00754E1B" w:rsidRDefault="00754E1B" w:rsidP="00754E1B">
      <w:pPr>
        <w:pStyle w:val="a3"/>
        <w:spacing w:before="0" w:beforeAutospacing="0" w:after="0" w:afterAutospacing="0"/>
        <w:ind w:firstLine="708"/>
        <w:jc w:val="both"/>
        <w:rPr>
          <w:sz w:val="28"/>
          <w:szCs w:val="28"/>
        </w:rPr>
      </w:pPr>
      <w:r w:rsidRPr="00754E1B">
        <w:rPr>
          <w:sz w:val="28"/>
          <w:szCs w:val="28"/>
        </w:rPr>
        <w:t>2.5. Бытовые отходы - отходы, образовавшиеся в результате</w:t>
      </w:r>
      <w:bookmarkStart w:id="1" w:name="_GoBack"/>
      <w:bookmarkEnd w:id="1"/>
      <w:r w:rsidRPr="00754E1B">
        <w:rPr>
          <w:sz w:val="28"/>
          <w:szCs w:val="28"/>
        </w:rPr>
        <w:t xml:space="preserve"> жизнедеятельности человека;</w:t>
      </w:r>
    </w:p>
    <w:p w:rsidR="00754E1B" w:rsidRPr="00754E1B" w:rsidRDefault="00754E1B" w:rsidP="00754E1B">
      <w:pPr>
        <w:pStyle w:val="a3"/>
        <w:spacing w:before="0" w:beforeAutospacing="0" w:after="0" w:afterAutospacing="0"/>
        <w:ind w:firstLine="708"/>
        <w:jc w:val="both"/>
        <w:rPr>
          <w:sz w:val="28"/>
          <w:szCs w:val="28"/>
        </w:rPr>
      </w:pPr>
      <w:proofErr w:type="gramStart"/>
      <w:r w:rsidRPr="00754E1B">
        <w:rPr>
          <w:sz w:val="28"/>
          <w:szCs w:val="28"/>
        </w:rPr>
        <w:t>- крупногабаритный мусор (КГМ)-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а также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w:t>
      </w:r>
      <w:proofErr w:type="gramEnd"/>
      <w:r w:rsidRPr="00754E1B">
        <w:rPr>
          <w:sz w:val="28"/>
          <w:szCs w:val="28"/>
        </w:rPr>
        <w:t xml:space="preserve"> лицами;</w:t>
      </w:r>
    </w:p>
    <w:p w:rsidR="00754E1B" w:rsidRPr="00754E1B" w:rsidRDefault="00754E1B" w:rsidP="00754E1B">
      <w:pPr>
        <w:pStyle w:val="a3"/>
        <w:spacing w:before="0" w:beforeAutospacing="0" w:after="0" w:afterAutospacing="0"/>
        <w:ind w:firstLine="708"/>
        <w:jc w:val="both"/>
        <w:rPr>
          <w:sz w:val="28"/>
          <w:szCs w:val="28"/>
        </w:rPr>
      </w:pPr>
      <w:r w:rsidRPr="00754E1B">
        <w:rPr>
          <w:sz w:val="28"/>
          <w:szCs w:val="28"/>
        </w:rPr>
        <w:t>- норматив накопления твердых коммунальных отходов - среднее количество твердых коммунальных отходов, образующихся в единицу времени;</w:t>
      </w:r>
    </w:p>
    <w:p w:rsidR="00754E1B" w:rsidRPr="00754E1B" w:rsidRDefault="00754E1B" w:rsidP="00754E1B">
      <w:pPr>
        <w:pStyle w:val="a3"/>
        <w:spacing w:before="0" w:beforeAutospacing="0" w:after="0" w:afterAutospacing="0"/>
        <w:ind w:firstLine="708"/>
        <w:jc w:val="both"/>
        <w:rPr>
          <w:sz w:val="28"/>
          <w:szCs w:val="28"/>
        </w:rPr>
      </w:pPr>
      <w:r w:rsidRPr="00754E1B">
        <w:rPr>
          <w:sz w:val="28"/>
          <w:szCs w:val="28"/>
        </w:rPr>
        <w:t xml:space="preserve">- специализированная организация - организация независимо от ее организационно-правовой формы, а также индивидуальный предприниматель, оказывающие потребителю услуги по содержанию </w:t>
      </w:r>
      <w:r w:rsidRPr="00754E1B">
        <w:rPr>
          <w:sz w:val="28"/>
          <w:szCs w:val="28"/>
        </w:rPr>
        <w:lastRenderedPageBreak/>
        <w:t>объектов благоустройства, уборке, обеспечению чистоты и порядка, имеющая соответствующую лицензию на оказание данного вида услуг;</w:t>
      </w:r>
    </w:p>
    <w:p w:rsidR="00754E1B" w:rsidRPr="00754E1B" w:rsidRDefault="00754E1B" w:rsidP="00754E1B">
      <w:pPr>
        <w:pStyle w:val="a3"/>
        <w:spacing w:before="0" w:beforeAutospacing="0" w:after="0" w:afterAutospacing="0"/>
        <w:ind w:firstLine="708"/>
        <w:jc w:val="both"/>
        <w:rPr>
          <w:sz w:val="28"/>
          <w:szCs w:val="28"/>
        </w:rPr>
      </w:pPr>
      <w:r w:rsidRPr="00754E1B">
        <w:rPr>
          <w:sz w:val="28"/>
          <w:szCs w:val="28"/>
        </w:rPr>
        <w:t>- 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w:t>
      </w:r>
    </w:p>
    <w:p w:rsidR="00754E1B" w:rsidRPr="00754E1B" w:rsidRDefault="00754E1B" w:rsidP="00754E1B">
      <w:pPr>
        <w:pStyle w:val="a3"/>
        <w:spacing w:before="0" w:beforeAutospacing="0" w:after="0" w:afterAutospacing="0"/>
        <w:ind w:firstLine="708"/>
        <w:jc w:val="both"/>
        <w:rPr>
          <w:sz w:val="28"/>
          <w:szCs w:val="28"/>
        </w:rPr>
      </w:pPr>
      <w:r w:rsidRPr="00754E1B">
        <w:rPr>
          <w:sz w:val="28"/>
          <w:szCs w:val="28"/>
        </w:rPr>
        <w:t xml:space="preserve">- вывоз твердых бытовых отходов (далее - ТБО) и крупногабаритного мусора (далее - КГМ) - выгрузка ТБО из контейнеров (загрузка КГМ) в специализированный транспорт и транспортировка их с мест сбора на лицензированные объекты хранения и захоронения отходов (объекты размещения отходов); </w:t>
      </w:r>
    </w:p>
    <w:p w:rsidR="00754E1B" w:rsidRPr="00754E1B" w:rsidRDefault="00754E1B" w:rsidP="00754E1B">
      <w:pPr>
        <w:pStyle w:val="a3"/>
        <w:spacing w:before="0" w:beforeAutospacing="0" w:after="0" w:afterAutospacing="0"/>
        <w:ind w:firstLine="708"/>
        <w:jc w:val="both"/>
        <w:rPr>
          <w:sz w:val="28"/>
          <w:szCs w:val="28"/>
        </w:rPr>
      </w:pPr>
      <w:r w:rsidRPr="00754E1B">
        <w:rPr>
          <w:sz w:val="28"/>
          <w:szCs w:val="28"/>
        </w:rPr>
        <w:t>- контейнерная площадка - оборудованная специальным образом площадка, на которой установлены контейнеры для сбора ТБО объемом не менее 0,75 куб.м. и определено место для складирования;</w:t>
      </w:r>
    </w:p>
    <w:p w:rsidR="00754E1B" w:rsidRPr="00754E1B" w:rsidRDefault="00754E1B" w:rsidP="00754E1B">
      <w:pPr>
        <w:pStyle w:val="a3"/>
        <w:spacing w:before="0" w:beforeAutospacing="0" w:after="0" w:afterAutospacing="0"/>
        <w:ind w:firstLine="708"/>
        <w:jc w:val="both"/>
        <w:rPr>
          <w:sz w:val="28"/>
          <w:szCs w:val="28"/>
        </w:rPr>
      </w:pPr>
      <w:r w:rsidRPr="00754E1B">
        <w:rPr>
          <w:sz w:val="28"/>
          <w:szCs w:val="28"/>
        </w:rPr>
        <w:t xml:space="preserve">- контейнер - специальная емкость для сбора твердых бытовых отходов (ТБО) объемом 0,7-1,5, 2,0 и более куб. </w:t>
      </w:r>
      <w:proofErr w:type="gramStart"/>
      <w:r w:rsidRPr="00754E1B">
        <w:rPr>
          <w:sz w:val="28"/>
          <w:szCs w:val="28"/>
        </w:rPr>
        <w:t>м</w:t>
      </w:r>
      <w:proofErr w:type="gramEnd"/>
      <w:r w:rsidRPr="00754E1B">
        <w:rPr>
          <w:sz w:val="28"/>
          <w:szCs w:val="28"/>
        </w:rPr>
        <w:t>;</w:t>
      </w:r>
    </w:p>
    <w:p w:rsidR="00754E1B" w:rsidRPr="00754E1B" w:rsidRDefault="00754E1B" w:rsidP="00754E1B">
      <w:pPr>
        <w:pStyle w:val="a3"/>
        <w:spacing w:before="0" w:beforeAutospacing="0" w:after="0" w:afterAutospacing="0"/>
        <w:ind w:firstLine="708"/>
        <w:jc w:val="both"/>
        <w:rPr>
          <w:sz w:val="28"/>
          <w:szCs w:val="28"/>
        </w:rPr>
      </w:pPr>
      <w:proofErr w:type="gramStart"/>
      <w:r w:rsidRPr="00754E1B">
        <w:rPr>
          <w:sz w:val="28"/>
          <w:szCs w:val="28"/>
        </w:rPr>
        <w:t>- обращение с отходами - деятельность по сбору, накоплению, транспортированию, обработке, утилизации, обезвреживанию, размещению отходов;</w:t>
      </w:r>
      <w:proofErr w:type="gramEnd"/>
    </w:p>
    <w:p w:rsidR="00754E1B" w:rsidRPr="00754E1B" w:rsidRDefault="00754E1B" w:rsidP="00754E1B">
      <w:pPr>
        <w:pStyle w:val="a3"/>
        <w:spacing w:before="0" w:beforeAutospacing="0" w:after="0" w:afterAutospacing="0"/>
        <w:ind w:firstLine="708"/>
        <w:jc w:val="both"/>
        <w:rPr>
          <w:sz w:val="28"/>
          <w:szCs w:val="28"/>
        </w:rPr>
      </w:pPr>
      <w:r w:rsidRPr="00754E1B">
        <w:rPr>
          <w:sz w:val="28"/>
          <w:szCs w:val="28"/>
        </w:rPr>
        <w:t>- размещение отходов - хранение и захоронение отходов:</w:t>
      </w:r>
      <w:r w:rsidRPr="00754E1B">
        <w:rPr>
          <w:sz w:val="28"/>
          <w:szCs w:val="28"/>
        </w:rPr>
        <w:br/>
        <w:t>хранение отходов - складирование отходов в специализированных объектах сроком более чем одиннадцать месяцев в целях утилизации, обезвреживания, захоронения,</w:t>
      </w:r>
    </w:p>
    <w:p w:rsidR="00754E1B" w:rsidRPr="00754E1B" w:rsidRDefault="00754E1B" w:rsidP="00754E1B">
      <w:pPr>
        <w:pStyle w:val="a3"/>
        <w:spacing w:before="0" w:beforeAutospacing="0" w:after="0" w:afterAutospacing="0"/>
        <w:ind w:firstLine="708"/>
        <w:jc w:val="both"/>
        <w:rPr>
          <w:sz w:val="28"/>
          <w:szCs w:val="28"/>
        </w:rPr>
      </w:pPr>
      <w:r w:rsidRPr="00754E1B">
        <w:rPr>
          <w:sz w:val="28"/>
          <w:szCs w:val="28"/>
        </w:rPr>
        <w:t>- захоронение отходов - изоляция отходов, не подлежащих дальнейшей утилизации, в специальных хранилищах в целях предотвращения попадания вредных веществ в окружающую среду;</w:t>
      </w:r>
    </w:p>
    <w:p w:rsidR="00754E1B" w:rsidRPr="00754E1B" w:rsidRDefault="00754E1B" w:rsidP="00754E1B">
      <w:pPr>
        <w:pStyle w:val="a3"/>
        <w:spacing w:before="0" w:beforeAutospacing="0" w:after="0" w:afterAutospacing="0"/>
        <w:ind w:firstLine="708"/>
        <w:jc w:val="both"/>
        <w:rPr>
          <w:sz w:val="28"/>
          <w:szCs w:val="28"/>
        </w:rPr>
      </w:pPr>
      <w:r w:rsidRPr="00754E1B">
        <w:rPr>
          <w:sz w:val="28"/>
          <w:szCs w:val="28"/>
        </w:rPr>
        <w:t>- сбор отходов - прием или поступление отходов от физических лиц и юридических лиц в целях дальнейших обработки, утилизации, обезвреживания, транспортирования, размещения таких отходов;</w:t>
      </w:r>
    </w:p>
    <w:p w:rsidR="00754E1B" w:rsidRPr="00754E1B" w:rsidRDefault="00754E1B" w:rsidP="00754E1B">
      <w:pPr>
        <w:pStyle w:val="a3"/>
        <w:spacing w:before="0" w:beforeAutospacing="0" w:after="0" w:afterAutospacing="0"/>
        <w:ind w:firstLine="708"/>
        <w:jc w:val="both"/>
        <w:rPr>
          <w:sz w:val="28"/>
          <w:szCs w:val="28"/>
        </w:rPr>
      </w:pPr>
      <w:r w:rsidRPr="00754E1B">
        <w:rPr>
          <w:sz w:val="28"/>
          <w:szCs w:val="28"/>
        </w:rPr>
        <w:t xml:space="preserve">- несанкционированная свалка - самовольное (несанкционированное) размещение всех видов отходов и смета в местах (на площадках), не обустроенных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в целях их дальнейшей утилизации, обезвреживания, размещения, транспортирования; </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2.6. Санитарная очистка и уборка территории - очистка и уборка территории поселения, сбор и вывоз мусора, бытовых отходов на полигон ТБО;</w:t>
      </w:r>
    </w:p>
    <w:p w:rsidR="00754E1B" w:rsidRPr="00754E1B" w:rsidRDefault="00754E1B" w:rsidP="00754E1B">
      <w:pPr>
        <w:pStyle w:val="a3"/>
        <w:spacing w:before="0" w:beforeAutospacing="0" w:after="0" w:afterAutospacing="0"/>
        <w:ind w:firstLine="708"/>
        <w:jc w:val="both"/>
        <w:rPr>
          <w:sz w:val="28"/>
          <w:szCs w:val="28"/>
        </w:rPr>
      </w:pPr>
      <w:r w:rsidRPr="00754E1B">
        <w:rPr>
          <w:sz w:val="28"/>
          <w:szCs w:val="28"/>
        </w:rPr>
        <w:t>- механизированная уборка - уборка территорий с применением специальных автомобилей и уборочной техники, предназначенных для уборки территорий;</w:t>
      </w:r>
    </w:p>
    <w:p w:rsidR="00754E1B" w:rsidRPr="00754E1B" w:rsidRDefault="00754E1B" w:rsidP="00754E1B">
      <w:pPr>
        <w:pStyle w:val="a3"/>
        <w:spacing w:before="0" w:beforeAutospacing="0" w:after="0" w:afterAutospacing="0"/>
        <w:ind w:firstLine="708"/>
        <w:jc w:val="both"/>
        <w:rPr>
          <w:sz w:val="28"/>
          <w:szCs w:val="28"/>
        </w:rPr>
      </w:pPr>
      <w:r w:rsidRPr="00754E1B">
        <w:rPr>
          <w:sz w:val="28"/>
          <w:szCs w:val="28"/>
        </w:rPr>
        <w:t xml:space="preserve">- объект размещения отходов - специально оборудованное сооружение, предназначенное для размещения отходов; </w:t>
      </w:r>
    </w:p>
    <w:p w:rsidR="00754E1B" w:rsidRPr="00754E1B" w:rsidRDefault="00754E1B" w:rsidP="00754E1B">
      <w:pPr>
        <w:pStyle w:val="a3"/>
        <w:spacing w:before="0" w:beforeAutospacing="0" w:after="0" w:afterAutospacing="0"/>
        <w:ind w:firstLine="708"/>
        <w:jc w:val="both"/>
        <w:rPr>
          <w:sz w:val="28"/>
          <w:szCs w:val="28"/>
        </w:rPr>
      </w:pPr>
      <w:r w:rsidRPr="00754E1B">
        <w:rPr>
          <w:sz w:val="28"/>
          <w:szCs w:val="28"/>
        </w:rPr>
        <w:lastRenderedPageBreak/>
        <w:t>- уличный смет (далее - смет) - отходы (мусор, состоящий из песка, пыли, листвы и других мелких бытовых отходов потребления) уборки территорий улично-дорожной сети;</w:t>
      </w:r>
    </w:p>
    <w:p w:rsidR="00754E1B" w:rsidRPr="00754E1B" w:rsidRDefault="00754E1B" w:rsidP="00754E1B">
      <w:pPr>
        <w:pStyle w:val="a3"/>
        <w:spacing w:before="0" w:beforeAutospacing="0" w:after="0" w:afterAutospacing="0"/>
        <w:ind w:firstLine="708"/>
        <w:jc w:val="both"/>
        <w:rPr>
          <w:sz w:val="28"/>
          <w:szCs w:val="28"/>
        </w:rPr>
      </w:pPr>
      <w:r w:rsidRPr="00754E1B">
        <w:rPr>
          <w:sz w:val="28"/>
          <w:szCs w:val="28"/>
        </w:rPr>
        <w:t>- отработанные ртутьсодержащие лампы – ртутьсодержащие отходы, представляющие выведенные из эксплуатации и подлежащие утилизации осветительные устройства и электрические лампы с ртутным заполнением и содержанием ртути не менее 0,01 процента;</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2.7. Зеленые насаждения - совокупность древесных, кустарниковых и травянистых растений, расположенных на определенной территории.</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2.8. Объекты мелкорозничной (торговой) сети - предприятия, осуществляющие розничную торговлю через павильоны, киоски, палатки, а также передвижные средства развозной и разносной торговли. К передвижным средствам развозной и разносной торговли относятся торговые автоматы, автолавки, автомагазины, тележки, лотки, корзины и иные специальные приспособления.</w:t>
      </w:r>
    </w:p>
    <w:p w:rsidR="00754E1B" w:rsidRPr="00754E1B" w:rsidRDefault="00754E1B" w:rsidP="00754E1B">
      <w:pPr>
        <w:pStyle w:val="a3"/>
        <w:spacing w:before="0" w:beforeAutospacing="0" w:after="0" w:afterAutospacing="0"/>
        <w:ind w:firstLine="708"/>
        <w:jc w:val="both"/>
        <w:rPr>
          <w:sz w:val="28"/>
          <w:szCs w:val="28"/>
        </w:rPr>
      </w:pPr>
      <w:r w:rsidRPr="00754E1B">
        <w:rPr>
          <w:sz w:val="28"/>
          <w:szCs w:val="28"/>
        </w:rPr>
        <w:t>- несанкционированная торговля - реализация всех видов товаров и продукции без соответствующего разрешения, выданного в установленном порядке (самовольная торговля), и вне специально отведенных мест;</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xml:space="preserve">2.9. </w:t>
      </w:r>
      <w:proofErr w:type="gramStart"/>
      <w:r w:rsidRPr="00754E1B">
        <w:rPr>
          <w:rFonts w:ascii="Times New Roman" w:hAnsi="Times New Roman" w:cs="Times New Roman"/>
          <w:sz w:val="28"/>
          <w:szCs w:val="28"/>
        </w:rPr>
        <w:t>Объекты малых архитектурных форм и элементы внешнего благоустройства - заборы и ограды, в т.ч. газонов и тротуаров, беседки, навесы, скамейки, урны, контейнеры для сбора ТБО, посты регулирования уличного движения, указатели и знаки; малые спортивные сооружения; элементы благоустройства  парков, аллей,    пляжей; рекламные тумбы, стенды, щиты для газет, афиш и объявлений;</w:t>
      </w:r>
      <w:proofErr w:type="gramEnd"/>
      <w:r w:rsidRPr="00754E1B">
        <w:rPr>
          <w:rFonts w:ascii="Times New Roman" w:hAnsi="Times New Roman" w:cs="Times New Roman"/>
          <w:sz w:val="28"/>
          <w:szCs w:val="28"/>
        </w:rPr>
        <w:t xml:space="preserve"> световые рекламы, вывески, установки по декоративной подсветке зданий, памятников и фонтанов; фонари уличного освещения, опорные столбы, телефонные кабины, часы; парковочные устройства и т.п., выполняющие утилитарные и декоративные функции.</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2.10. Кромка покрытия проезжей части улицы - граница между проезжей частью улицы и прилегающей к ней территорией.</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2.11. Земляные работы - работы, связанные с выемкой, укладкой грунта, с нарушением усовершенствованного или грунтового покрытия территории поселения, либо с устройством (укладкой) усовершенствованного покрытия дорог и тротуаров.</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2.12. Крупногабаритные отходы (далее КГО) - отходы потребления и хозяйственной деятельности (бытовая техника, мебель и др.), утратившие свои потребительские свойства, загрузка которых (по своим размерам и характеру) производится в контейнеры.</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2.13. Газон - травяной покров, создаваемый посевом определенных видов трав (преимущественно многолетних злаков).</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lastRenderedPageBreak/>
        <w:t>2.14. Дернина - верхний слой почвенного профиля, формирующийся корневыми системами травянистых (злаковых) растений и их вегетирующими органами.</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2.15. Наружная реклама - реклама, распространяемая в виде плакатов, стендов, щитовых установок, панно, световых табло и иных технических средств.</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2.16. Фасад - наружная вертикальная поверхность здания (сооружения). В зависимости от типа здания (сооружения) и местоположения фасада различают лицевой, боковой и дворовый фасады.</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xml:space="preserve">2.17. </w:t>
      </w:r>
      <w:proofErr w:type="gramStart"/>
      <w:r w:rsidRPr="00754E1B">
        <w:rPr>
          <w:rFonts w:ascii="Times New Roman" w:hAnsi="Times New Roman" w:cs="Times New Roman"/>
          <w:sz w:val="28"/>
          <w:szCs w:val="28"/>
        </w:rPr>
        <w:t>Конструктивные элементы фасадов - стены, крыши, окна, витрины, входы, балконы и лоджии.</w:t>
      </w:r>
      <w:proofErr w:type="gramEnd"/>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2.18. Дополнительное оборудование фасадов - системы технического обеспечения внутренней эксплуатации здания (сооружения) и элементы муниципального и технического оборудования, размещаемые на фасадах (антенны, таксофоны, видеокамеры и т.д.).</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xml:space="preserve">2.19. </w:t>
      </w:r>
      <w:proofErr w:type="gramStart"/>
      <w:r w:rsidRPr="00754E1B">
        <w:rPr>
          <w:rFonts w:ascii="Times New Roman" w:hAnsi="Times New Roman" w:cs="Times New Roman"/>
          <w:sz w:val="28"/>
          <w:szCs w:val="28"/>
        </w:rPr>
        <w:t>Информационные элементы и устройства фасадов - дополнительные элементы и устройства фасадов зданий (сооружений), размещаемые на фасадах, в том числе на конструктивных элементах фасадов зданий (сооружений), не включающие сведения рекламного характера, содержащие информацию об органах местного самоуправления, юридических и физических лицах или индивидуальных предпринимателях, а также сведения, раскрытие или распространение либо доведение до потребителей (третьих лиц) которых является обязательным в соответствии с</w:t>
      </w:r>
      <w:proofErr w:type="gramEnd"/>
      <w:r w:rsidRPr="00754E1B">
        <w:rPr>
          <w:rFonts w:ascii="Times New Roman" w:hAnsi="Times New Roman" w:cs="Times New Roman"/>
          <w:sz w:val="28"/>
          <w:szCs w:val="28"/>
        </w:rPr>
        <w:t xml:space="preserve"> действующим законодательством.</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xml:space="preserve">2.20. </w:t>
      </w:r>
      <w:proofErr w:type="gramStart"/>
      <w:r w:rsidRPr="00754E1B">
        <w:rPr>
          <w:rFonts w:ascii="Times New Roman" w:hAnsi="Times New Roman" w:cs="Times New Roman"/>
          <w:sz w:val="28"/>
          <w:szCs w:val="28"/>
        </w:rPr>
        <w:t>Рекламные конструкции на фасадах - дополнительные элементы и устройства фасадов зданий (сооружений), размещаемые на фасадах, в том числе на конструктивных элементах фасадов зданий (сооружений), содержащие информацию в любой форме и с использованием любых средств, адресованную неопределенному кругу лиц и направленную на привлечение внимания к объекту рекламирования: товару, средствам индивидуализации юридического лица и (или) товара, изготовителю или продавцу товара, результатам интеллектуальной деятельности</w:t>
      </w:r>
      <w:proofErr w:type="gramEnd"/>
      <w:r w:rsidRPr="00754E1B">
        <w:rPr>
          <w:rFonts w:ascii="Times New Roman" w:hAnsi="Times New Roman" w:cs="Times New Roman"/>
          <w:sz w:val="28"/>
          <w:szCs w:val="28"/>
        </w:rPr>
        <w:t xml:space="preserve"> либо мероприятию, на формирование или поддержание интереса к нему и его продвижение на рынке.</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2.21. Фасад - наружная вертикальная поверхность здания (сооружения). В зависимости от типа здания (сооружения) и местоположения фасада различают лицевой, боковой и дворовый фасады.</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2.22. Фасад - наружная вертикальная поверхность здания (сооружения). В зависимости от типа здания (сооружения) и местоположения фасада различают лицевой, боковой и дворовый фасады.</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lastRenderedPageBreak/>
        <w:t>1.1. Дополнительное оборудование фасадов:</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1.1.1. Системы технического обеспечения, размещаемые на фасадах (антенны, таксофоны, видеокамеры и т.д.) и информационные элементы;</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1.1.2. Рекламные конструкции.</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1.2. Изменение фасада здания (сооружения):</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1) реконструкция фасада, связанная с изменением характера использования помещений;</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2) изменение цветового решения фасада, его частей;</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3) изменение конструкции крыши, материала и цвета кровли, элементов безопасности крыши, элементов организованного наружного водостока;</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4) замена облицовочного материала;</w:t>
      </w:r>
    </w:p>
    <w:p w:rsidR="00754E1B" w:rsidRPr="00754E1B" w:rsidRDefault="00754E1B" w:rsidP="00754E1B">
      <w:pPr>
        <w:spacing w:after="0"/>
        <w:ind w:firstLine="708"/>
        <w:jc w:val="both"/>
        <w:rPr>
          <w:rFonts w:ascii="Times New Roman" w:hAnsi="Times New Roman" w:cs="Times New Roman"/>
          <w:sz w:val="28"/>
          <w:szCs w:val="28"/>
        </w:rPr>
      </w:pPr>
      <w:proofErr w:type="gramStart"/>
      <w:r w:rsidRPr="00754E1B">
        <w:rPr>
          <w:rFonts w:ascii="Times New Roman" w:hAnsi="Times New Roman" w:cs="Times New Roman"/>
          <w:sz w:val="28"/>
          <w:szCs w:val="28"/>
        </w:rPr>
        <w:t>5) существенные изменения одного из фасадов или большого участка фасадов здания (секции, этажа, в том числе цокольного, технического, пристроенного), в том числе в части создания, изменения или ликвидации входных групп, крылец, навесов, козырьков, карнизов, балконов, лоджий, веранд, террас, эркеров, декоративных элементов, дверных, витринных, арочных и оконных проемов;</w:t>
      </w:r>
      <w:proofErr w:type="gramEnd"/>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6) принципиальные изменения приемов архитектурно-художественного освещения и праздничной подсветки фасадов (при их наличии);</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7) размещение дополнительного оборудования фасадов, информационных элементов и устройств фасадов, рекламных конструкций, иных элементов, допустимых к размещению на фасадах зданий (сооружений).</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1.3. Архитектурно-градостроительный облик объекта - совокупность композиционных приемов и фасадных решений здания (сооружения) (в том числе - колористическое решение фасадов с учетом архитектурно-художественной подсветки и размещения на фасадах рекламы и информации), отражающая конструктивные и эстетические качества фасада здания (сооружения) в окружающей градостроительной среде.</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2.23. Изменение фасада здания (сооружения):</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8) реконструкция фасада, связанная с изменением характера использования помещений;</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9) изменение цветового решения фасада, его частей;</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10) изменение конструкции крыши, материала и цвета кровли, элементов безопасности крыши, элементов организованного наружного водостока;</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11) замена облицовочного материала;</w:t>
      </w:r>
    </w:p>
    <w:p w:rsidR="00754E1B" w:rsidRPr="00754E1B" w:rsidRDefault="00754E1B" w:rsidP="00754E1B">
      <w:pPr>
        <w:spacing w:after="0"/>
        <w:ind w:firstLine="708"/>
        <w:jc w:val="both"/>
        <w:rPr>
          <w:rFonts w:ascii="Times New Roman" w:hAnsi="Times New Roman" w:cs="Times New Roman"/>
          <w:sz w:val="28"/>
          <w:szCs w:val="28"/>
        </w:rPr>
      </w:pPr>
      <w:proofErr w:type="gramStart"/>
      <w:r w:rsidRPr="00754E1B">
        <w:rPr>
          <w:rFonts w:ascii="Times New Roman" w:hAnsi="Times New Roman" w:cs="Times New Roman"/>
          <w:sz w:val="28"/>
          <w:szCs w:val="28"/>
        </w:rPr>
        <w:t xml:space="preserve">12) существенные изменения одного из фасадов или большого участка фасадов здания (секции, этажа, в том числе цокольного, технического, </w:t>
      </w:r>
      <w:r w:rsidRPr="00754E1B">
        <w:rPr>
          <w:rFonts w:ascii="Times New Roman" w:hAnsi="Times New Roman" w:cs="Times New Roman"/>
          <w:sz w:val="28"/>
          <w:szCs w:val="28"/>
        </w:rPr>
        <w:lastRenderedPageBreak/>
        <w:t>пристроенного), в том числе в части создания, изменения или ликвидации входных групп, крылец, навесов, козырьков, карнизов, балконов, лоджий, веранд, террас, эркеров, декоративных элементов, дверных, витринных, арочных и оконных проемов;</w:t>
      </w:r>
      <w:proofErr w:type="gramEnd"/>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13) принципиальные изменения приемов архитектурно-художественного освещения и праздничной подсветки фасадов (при их наличии);</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14) размещение дополнительного оборудования фасадов, информационных элементов и устройств фасадов, рекламных конструкций, иных элементов, допустимых к размещению на фасадах зданий (сооружений).</w:t>
      </w:r>
    </w:p>
    <w:p w:rsidR="00754E1B" w:rsidRPr="00754E1B" w:rsidRDefault="00754E1B" w:rsidP="00754E1B">
      <w:pPr>
        <w:spacing w:after="0"/>
        <w:jc w:val="both"/>
        <w:rPr>
          <w:rFonts w:ascii="Times New Roman" w:hAnsi="Times New Roman" w:cs="Times New Roman"/>
          <w:sz w:val="28"/>
          <w:szCs w:val="28"/>
        </w:rPr>
      </w:pPr>
      <w:r w:rsidRPr="00754E1B">
        <w:rPr>
          <w:rFonts w:ascii="Times New Roman" w:hAnsi="Times New Roman" w:cs="Times New Roman"/>
          <w:sz w:val="28"/>
          <w:szCs w:val="28"/>
        </w:rPr>
        <w:t>Архитектурно-градостроительный облик объекта - совокупность композиционных приемов и фасадных решений здания (сооружения) (в том числе - колористическое решение фасадов с учетом архитектурно-художественной подсветки и размещения на фасадах рекламы и информации), отражающая конструктивные и эстетические качества фасада здания (сооружения) в окружающей градостроительной среде.</w:t>
      </w:r>
    </w:p>
    <w:p w:rsidR="00754E1B" w:rsidRPr="00754E1B" w:rsidRDefault="00754E1B" w:rsidP="00466F99">
      <w:pPr>
        <w:spacing w:after="0"/>
        <w:rPr>
          <w:rFonts w:ascii="Times New Roman" w:hAnsi="Times New Roman" w:cs="Times New Roman"/>
          <w:b/>
          <w:sz w:val="28"/>
          <w:szCs w:val="28"/>
        </w:rPr>
      </w:pPr>
      <w:r w:rsidRPr="00754E1B">
        <w:rPr>
          <w:rFonts w:ascii="Times New Roman" w:hAnsi="Times New Roman" w:cs="Times New Roman"/>
          <w:sz w:val="28"/>
          <w:szCs w:val="28"/>
        </w:rPr>
        <w:br/>
      </w:r>
      <w:r w:rsidRPr="00754E1B">
        <w:rPr>
          <w:rFonts w:ascii="Times New Roman" w:hAnsi="Times New Roman" w:cs="Times New Roman"/>
          <w:b/>
          <w:sz w:val="28"/>
          <w:szCs w:val="28"/>
        </w:rPr>
        <w:t xml:space="preserve">                          III. Организация уборки территорий</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3.1. Санитарная уборка территорий Поселения осуществляется в соответствии с действующими правилами и нормами, а также с настоящими Правилами.</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b/>
          <w:sz w:val="28"/>
          <w:szCs w:val="28"/>
        </w:rPr>
        <w:t>- Физические лица, индивидуальные предприниматели без организации юридического лица, юридические лица, независимо от их организационно-правовых форм, обязаны</w:t>
      </w:r>
      <w:r w:rsidRPr="00754E1B">
        <w:rPr>
          <w:rFonts w:ascii="Times New Roman" w:hAnsi="Times New Roman" w:cs="Times New Roman"/>
          <w:sz w:val="28"/>
          <w:szCs w:val="28"/>
        </w:rPr>
        <w:t>:</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xml:space="preserve">- </w:t>
      </w:r>
      <w:r w:rsidRPr="00754E1B">
        <w:rPr>
          <w:rFonts w:ascii="Times New Roman" w:hAnsi="Times New Roman" w:cs="Times New Roman"/>
          <w:b/>
          <w:sz w:val="28"/>
          <w:szCs w:val="28"/>
        </w:rPr>
        <w:t>соблюдать и поддерживать чистоту и порядок на всей территории поселения,</w:t>
      </w:r>
      <w:r w:rsidRPr="00754E1B">
        <w:rPr>
          <w:rFonts w:ascii="Times New Roman" w:hAnsi="Times New Roman" w:cs="Times New Roman"/>
          <w:sz w:val="28"/>
          <w:szCs w:val="28"/>
        </w:rPr>
        <w:t xml:space="preserve"> в том числе на прилегающих, закрепленных, придомовых и обособленных территориях в соответствии с настоящими Правилами;</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обеспечивать качественную очистку и уборку принадлежащих им на праве собственности или ином вещном праве земельных участков и прилегающих территорий, своими силами и средствами либо путем заключения договоров со специализированными организациями.</w:t>
      </w:r>
    </w:p>
    <w:p w:rsidR="00754E1B" w:rsidRPr="00754E1B" w:rsidRDefault="00754E1B" w:rsidP="00754E1B">
      <w:pPr>
        <w:spacing w:after="0"/>
        <w:jc w:val="both"/>
        <w:rPr>
          <w:rFonts w:ascii="Times New Roman" w:hAnsi="Times New Roman" w:cs="Times New Roman"/>
          <w:sz w:val="28"/>
          <w:szCs w:val="28"/>
        </w:rPr>
      </w:pPr>
      <w:r w:rsidRPr="00754E1B">
        <w:rPr>
          <w:rFonts w:ascii="Times New Roman" w:hAnsi="Times New Roman" w:cs="Times New Roman"/>
          <w:sz w:val="28"/>
          <w:szCs w:val="28"/>
        </w:rPr>
        <w:t>Указанные лица должны иметь документальное подтверждение вывоза и (или) размещения бытовых отходов в соответствии с действующим законодательством</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содержать здания, включая жилые дома, сооружения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технического регулирования, пожарной безопасности, защиты прав потребителей;</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lastRenderedPageBreak/>
        <w:t>- размещать на домах адресные таблицы (указатели наименования улиц, а на угловых домах - наименования пересекающихся улиц, номеров домов) установленного образца и содержать их в исправном состоянии и чистоте;</w:t>
      </w:r>
    </w:p>
    <w:p w:rsidR="00754E1B" w:rsidRPr="00466F99" w:rsidRDefault="00754E1B" w:rsidP="00754E1B">
      <w:pPr>
        <w:spacing w:after="0"/>
        <w:ind w:firstLine="708"/>
        <w:jc w:val="both"/>
        <w:rPr>
          <w:rFonts w:ascii="Times New Roman" w:hAnsi="Times New Roman" w:cs="Times New Roman"/>
          <w:color w:val="000000" w:themeColor="text1"/>
          <w:sz w:val="28"/>
          <w:szCs w:val="28"/>
        </w:rPr>
      </w:pPr>
      <w:r w:rsidRPr="00466F99">
        <w:rPr>
          <w:rFonts w:ascii="Times New Roman" w:hAnsi="Times New Roman" w:cs="Times New Roman"/>
          <w:color w:val="000000" w:themeColor="text1"/>
          <w:sz w:val="28"/>
          <w:szCs w:val="28"/>
        </w:rPr>
        <w:t>- не допускать захламления  территорий предметами и материалами, различного рода мусором, скоплением снега и льда;</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не допускать сброс жидких бытовых отходов, на рельеф местности, в водные объекты и в иные неустановленные места, а также сброс промышленных и хозяйственно-бытовых стоков в сети ливневой канализации;</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осуществлять очистку крыш от снега и от снежных и ледяных образований при достижении ими слоя, достаточного в случае падения создать угрозу для жизни и здоровья граждан, производится незамедлительно. Опасные участки перед указанной очисткой подлежат обязательному их ограждению;</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xml:space="preserve">- проводить очистку крыш от снега и наледи, удаление снежных и ледяных наростов допускаются только в светлое время суток. </w:t>
      </w:r>
      <w:proofErr w:type="gramStart"/>
      <w:r w:rsidRPr="00754E1B">
        <w:rPr>
          <w:rFonts w:ascii="Times New Roman" w:hAnsi="Times New Roman" w:cs="Times New Roman"/>
          <w:sz w:val="28"/>
          <w:szCs w:val="28"/>
        </w:rPr>
        <w:t>Перед проведением этих работ необходимо провести охранные мероприятия (ограждение, обеспечение дежурства), обеспечивающие безопасность граждан, лиц, осуществляющих эти работы, и транспортных средств, а также сохранность деревьев, кустарников, воздушных линий уличного электроосвещения, средств размещения информации,, дорожных знаков, линий связи и других объектов, растяжек, стендов рекламы, светофорных объектов, линий связи и др.;</w:t>
      </w:r>
      <w:proofErr w:type="gramEnd"/>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при осуществлении нового строительства и реконструкции жилых домов индивидуальной и другой малоэтажной застройки ответственность за санитарное состояние прилегающей территории несут застройщики, землевладельцы. При завершении строительства жилого дома индивидуальной застройки его собственник обязан восстановить нарушенные в процессе строительства подъездные пути и озеленение территории.</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3.2. Физические лица, индивидуальные предприниматели без организации юридического лица, юридические лица, независимо от их организационно-правовых форм, обязаны обеспечивать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xml:space="preserve">Организация уборки иных территорий осуществляется органами местного самоуправления по соглашению со специализированной </w:t>
      </w:r>
      <w:r w:rsidRPr="00754E1B">
        <w:rPr>
          <w:rFonts w:ascii="Times New Roman" w:hAnsi="Times New Roman" w:cs="Times New Roman"/>
          <w:sz w:val="28"/>
          <w:szCs w:val="28"/>
        </w:rPr>
        <w:lastRenderedPageBreak/>
        <w:t>организацией в пределах средств, предусмотренных на эти цели в бюджете муниципального образования.</w:t>
      </w:r>
    </w:p>
    <w:p w:rsidR="00754E1B" w:rsidRPr="00754E1B" w:rsidRDefault="00754E1B" w:rsidP="00754E1B">
      <w:pPr>
        <w:spacing w:after="0"/>
        <w:ind w:firstLine="708"/>
        <w:jc w:val="both"/>
        <w:rPr>
          <w:rFonts w:ascii="Times New Roman" w:hAnsi="Times New Roman" w:cs="Times New Roman"/>
          <w:i/>
          <w:sz w:val="28"/>
          <w:szCs w:val="28"/>
        </w:rPr>
      </w:pPr>
      <w:r w:rsidRPr="00754E1B">
        <w:rPr>
          <w:rFonts w:ascii="Times New Roman" w:hAnsi="Times New Roman" w:cs="Times New Roman"/>
          <w:i/>
          <w:sz w:val="28"/>
          <w:szCs w:val="28"/>
        </w:rPr>
        <w:t>Организацию уборки осуществляют:</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3.2.1. На территориях, отведенных под проектирование и застройку, где не ведутся работы, и прилегающих к ним территориях - юридические, и физические лица, которым отведен земельный участок.</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3.2.2. На территориях, где ведется строительство или другие работы, и прилегающих к ним территориях на все время строительства, проведения работ - организация, ведущая строительство, либо собственник согласно условиям заключенных договоров.</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3.2.3. Железнодорожные пути с прилегающими территориями, проходящими в границах населенных пунктов муниципального образования в пределах полосы отчуждения (откосы выемок и насыпей, переезды, переходы через пути), рекомендуется убирать и содержать силами и средствами железнодорожных организаций, эксплуатирующих данные сооружения.</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3.2.4. Уборку и содержание коллекторов, труб ливневой канализации и дождеприемных колодцев обязаны производить организации, обслуживающие данные объекты.</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3.2.5. Организация работы по очистке и уборке территории рынков и прилегающих к ним территорий возлагается на администрацию рынков.</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3.2.6. На территориях автостоянок - их собственники или арендаторы.</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3.2.7. В случае</w:t>
      </w:r>
      <w:proofErr w:type="gramStart"/>
      <w:r w:rsidRPr="00754E1B">
        <w:rPr>
          <w:rFonts w:ascii="Times New Roman" w:hAnsi="Times New Roman" w:cs="Times New Roman"/>
          <w:sz w:val="28"/>
          <w:szCs w:val="28"/>
        </w:rPr>
        <w:t>,</w:t>
      </w:r>
      <w:proofErr w:type="gramEnd"/>
      <w:r w:rsidRPr="00754E1B">
        <w:rPr>
          <w:rFonts w:ascii="Times New Roman" w:hAnsi="Times New Roman" w:cs="Times New Roman"/>
          <w:sz w:val="28"/>
          <w:szCs w:val="28"/>
        </w:rPr>
        <w:t xml:space="preserve"> если в одном здании, строении, сооружении или на огороженной территории располагаются несколько пользователей (арендаторов), ответственность за содержание и уборку закрепленной территории возлагается на собственника здания, строения или сооружения, земельного участка либо на его уполномоченного представителя, если иное не предусмотрено условиями договора с пользователем.</w:t>
      </w:r>
    </w:p>
    <w:p w:rsidR="00754E1B" w:rsidRPr="00754E1B" w:rsidRDefault="00754E1B" w:rsidP="00754E1B">
      <w:pPr>
        <w:spacing w:after="0"/>
        <w:jc w:val="both"/>
        <w:rPr>
          <w:rFonts w:ascii="Times New Roman" w:hAnsi="Times New Roman" w:cs="Times New Roman"/>
          <w:sz w:val="28"/>
          <w:szCs w:val="28"/>
        </w:rPr>
      </w:pPr>
      <w:r w:rsidRPr="00754E1B">
        <w:rPr>
          <w:rFonts w:ascii="Times New Roman" w:hAnsi="Times New Roman" w:cs="Times New Roman"/>
          <w:sz w:val="28"/>
          <w:szCs w:val="28"/>
        </w:rPr>
        <w:t>Если на закрепленной территории находятся несколько собственников и (или) пользователей, границы ответственности по содержанию и уборке территорий должны быть определены соглашением сторон.</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3.2.8. На территориях дорог и подъездных путей, оборудованных специализированными предприятиями для ведения хозяйственной деятельности, - руководители этих предприятий.</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3.2.9. Уборку и очистку территорий, отведенных для размещения и эксплуатации линий электропередач, газовых, водопроводных и тепловых сетей, обязаны осуществлять силами и средствами организации, эксплуатирующие указанные сети и линии электропередач.</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xml:space="preserve">3.3. Собственники индивидуальных жилых домов либо собственники помещений в многоквартирных домах при непосредственном управлении </w:t>
      </w:r>
      <w:r w:rsidRPr="00754E1B">
        <w:rPr>
          <w:rFonts w:ascii="Times New Roman" w:hAnsi="Times New Roman" w:cs="Times New Roman"/>
          <w:sz w:val="28"/>
          <w:szCs w:val="28"/>
        </w:rPr>
        <w:lastRenderedPageBreak/>
        <w:t>многоквартирным домом, обязаны обеспечить содержание придомовых территорий (территории домовладений) в чистоте и порядке (надлежащем санитарном состоянии);</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оборудовать площадки для установки контейнеров, сборников мусора, бачков для пищевых отходов, хозяйственные, детские игровые и спортивные площадки;</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вывозить образовавшиеся отходы самостоятельно и иметь документальное подтверждение вывоза отходов на полигон ТБО либо путем заключения договоров со специализированными организациями на их вывоз и утилизацию;</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обеспечивать сохранность имеющихся перед жилым домом зеленых насаждений;</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в неканализированных домах обустроить сборники (выгребные колодцы) для жидких бытовых отходов.</w:t>
      </w:r>
    </w:p>
    <w:p w:rsidR="00754E1B" w:rsidRPr="00754E1B" w:rsidRDefault="00754E1B" w:rsidP="00754E1B">
      <w:pPr>
        <w:spacing w:after="0"/>
        <w:jc w:val="both"/>
        <w:rPr>
          <w:rFonts w:ascii="Times New Roman" w:hAnsi="Times New Roman" w:cs="Times New Roman"/>
          <w:sz w:val="28"/>
          <w:szCs w:val="28"/>
        </w:rPr>
      </w:pPr>
      <w:r w:rsidRPr="00754E1B">
        <w:rPr>
          <w:rFonts w:ascii="Times New Roman" w:hAnsi="Times New Roman" w:cs="Times New Roman"/>
          <w:sz w:val="28"/>
          <w:szCs w:val="28"/>
        </w:rPr>
        <w:t>Выгребные колодцы следует очищать по мере его заполнения, но не реже 1 раза в полгода;</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иметь адресные таблицы: указатели наименования улиц, номеров домов;</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очищать канавы, трубы для стока воды на прилегающей территории для обеспечения отвода талых и дождевых вод в весенний, летний и осенний периоды для предупреждения подтопления жилой застройки;</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3.3.1 Собственникам индивидуальных жилых домов либо собственникам помещений в многоквартирных домах при непосредственном управлении многоквартирным домом запрещается:</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сжигание, а также захоронение мусора на территории земельных участков, на которых расположены жилые дома;</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осуществлять сброс, накопление отходов и мусора в местах, не отведенных для этих целей;</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складировать строительные материалы, мусор и отходы на прилегающей территории и прибордюрной части дорог, засыпать и засорять ливневую канализацию, ливнестоки, дренажные канавы;</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самовольно использовать земли за пределами отведенных собственнику жилого дома территорий под личные хозяйственные и иные нужды (складирование мусора, горючих материалов, удобрений, возведение построек, пристроек, гаражей, погребов, огородов);</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самовольно устанавливать объекты (шлагбаумы, "лежачие полицейские" и др.) на территориях и дорогах общего пользования, препятствующие передвижению пешеходов, автотранспорта, в том числе машин скорой помощи, пожарных, аварийных служб, специализированной техники;</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lastRenderedPageBreak/>
        <w:t>- загрязнять питьевые колодцы, нарушать правила пользования водопроводными колонками;</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изменять уровень рельефа путем отсыпки площадей для застройки индивидуальных жилых домов и прилегающей территории для исключения подтопления соседних территорий;</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складировать ветки и обрезь деревьев на контейнерных площадках (собственники жилых домов транспортируют их на объекты размещения отходов либо заключают для этих целей договоры на оказание услуг по вывозу и (или) размещению отходов).</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xml:space="preserve">3.4. </w:t>
      </w:r>
      <w:proofErr w:type="gramStart"/>
      <w:r w:rsidRPr="00754E1B">
        <w:rPr>
          <w:rFonts w:ascii="Times New Roman" w:hAnsi="Times New Roman" w:cs="Times New Roman"/>
          <w:sz w:val="28"/>
          <w:szCs w:val="28"/>
        </w:rPr>
        <w:t>Собственники индивидуальных жилых домов, собственники помещений в многоквартирных домах при непосредственном управлении многоквартирным домом,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придомовой территории.</w:t>
      </w:r>
      <w:proofErr w:type="gramEnd"/>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Уборка территорий должна проводиться в следующей последовательности: в летний период - санитарная уборка, а в зимнее время - в случае снегопада или гололеда (скользкости) - очистка от снега и посыпка песком тротуаров, пешеходных дорожек и входов в подъезд, а затем санитарная уборка.</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3.5. Собственники нежилых помещений, расположенных в жилых домах (предприятий торговли, общественного питания, по оказанию услуг населению и т.п.) либо арендаторы обязаны содержать прилегающие территории в надлежащем санитарном состоянии. Уборка прилегающей к нежилому помещению территории, находящейся в границах домовладения, производится юридическими, должностными и физическими лицами собственными силами либо по договорам на возмещение затрат по санитарной уборке территорий домовладения с организациями по обслуживанию жилья.</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3.6. Собственники индивидуальных жилых домов, собственники помещений в многоквартирных домах при непосредственном управлении многоквартирным домом,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обеспечивать своевременную санитарную уборку прилегающих территорий и производство следующих работ:</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3.6.1. Окос газонов, сгребание листвы и уборку скошенной травы и листвы.</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lastRenderedPageBreak/>
        <w:t>3.6.2. Содержание поверхности тротуаров, внутриквартальных и дворовых проездов в чистоте, беспрепятственный отвод талых и дождевых вод.</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3.6.3. Надлежащий уход за зелеными насаждениями в соответствии с технологиями ухода, вырубку (снос), обрезку и пересадку зеленых насаждений проводить в соответствии с нормативно-правовым актом, принимаемым органами местного самоуправления поселения.</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3.7. Юридические и физические лица, арендаторы развернутых на открытых площадках кафе, баров обязаны самостоятельно либо путем привлечения на договорной основе третьих лиц обеспечить на закрепленных и прилегающих территориях:</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ежедневную уборку территории;</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содержание и ремонт асфальтового покрытия подъездных дорог, тротуаров и разгрузочных площадок;</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в зимнее время очистку подъездных дорог и тротуаров от снега и льда, во время гололеда посыпку песком. Складирование и вывоз снега (скола льда) осуществляется в установленные места;</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в летнее время поливку территории и удаление сорной растительности;</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установку у входов в здания (сооружения) урн для мусора и их регулярную очистку;</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вывоз образовавшихся отходов (в том числе упаковочной тары) самостоятельно и иметь документальное подтверждение вывоза отходов на полигон ТБО либо путем заключения договоров со специализированными организациями на их вывоз и утилизацию</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установить  урны для сбора мусора. Аналогичное требование должно быть выполнено при проведении культурно-массовых мероприятий.</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3.7.1. Общественные туалеты должны содержаться в надлежащем санитарном состоянии, убираться с обязательной промывкой и обработкой дезинфицирующими средствами. Ответственность за санитарное и техническое состояние общественных туалетов несут их собственники (арендаторы).</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3.8. Для предотвращения засорения территории поселения на всех площадях и улицах, на территориях домовладений, в аллеях, парках, зонах отдыха, на вокзалах, рынках, остановках транспорта, в других общественных местах устанавливаются урны для мусора.</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Урны устанавливаются:</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xml:space="preserve">а) юридическими лицами, осуществляющими свою деятельность на территории поселения, - у входа и выхода зданий, строений, сооружений, помещений, офисов и т.д., а также на остановочных комплексах, в т.ч. при </w:t>
      </w:r>
      <w:r w:rsidRPr="00754E1B">
        <w:rPr>
          <w:rFonts w:ascii="Times New Roman" w:hAnsi="Times New Roman" w:cs="Times New Roman"/>
          <w:sz w:val="28"/>
          <w:szCs w:val="28"/>
        </w:rPr>
        <w:lastRenderedPageBreak/>
        <w:t>совмещенном с ними расположении, принадлежащих им в установленном законом порядке;</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б) собственниками (арендаторами согласно условиям заключенных договоров) объектов мелкорозничной (торговой) сети и предприятий общественного питания - непосредственно возле объекта;</w:t>
      </w:r>
    </w:p>
    <w:p w:rsidR="00754E1B" w:rsidRPr="00754E1B" w:rsidRDefault="00754E1B" w:rsidP="00754E1B">
      <w:pPr>
        <w:spacing w:after="0"/>
        <w:jc w:val="both"/>
        <w:rPr>
          <w:rFonts w:ascii="Times New Roman" w:hAnsi="Times New Roman" w:cs="Times New Roman"/>
          <w:sz w:val="28"/>
          <w:szCs w:val="28"/>
        </w:rPr>
      </w:pPr>
      <w:proofErr w:type="gramStart"/>
      <w:r w:rsidRPr="00754E1B">
        <w:rPr>
          <w:rFonts w:ascii="Times New Roman" w:hAnsi="Times New Roman" w:cs="Times New Roman"/>
          <w:sz w:val="28"/>
          <w:szCs w:val="28"/>
        </w:rPr>
        <w:t>в) организациями, собственниками, арендаторами, в ведении которых находятся аллеи, парки, пляжи, вокзалы, остановки транспорта, рынки и т.д., - в местах, удобных для сбора ТБО.</w:t>
      </w:r>
      <w:proofErr w:type="gramEnd"/>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Расстояние между урнами должно быть не более 50 м на оживленных магистральных улицах (территориях) и не более 100 м - на малолюдных.</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Урны следует очищать от отходов в течение дня по мере необходимости, но не реже одного раза в сутки, а во время утренней уборки периодически промывать (в летний период).</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3.9. Запрещается:</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3.9.1. Производить засыпку недействующих шахтных колодцев бытовым мусором и использовать их как ямы складирования бытовых отходов.</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3.9.2. Выгружать вывозимый со строек, домовладений строительный мусор и грунт в неустановленных местах, закапывать его в землю, кроме мест, специально отведенных для этой цели.</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3.9.3. Сливать в приемные дождевые колодцы нефтесодержащие продукты, кислоты, красители, откачанную при производстве аварийных работ воду.</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3.9.4. Складировать строительные материалы, строительный и бытовой мусор, грунт, различные удобрения, твердое топливо и т.п. на тротуарах и прилегающих к домам территориях общего пользования.</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3.9.5. Сжигать промышленные и бытовые отходы, мусор, листья, обрезки деревьев на улицах и площадях, в скверах и во дворах предприятий и организаций, жилых домов и индивидуальных домовладений и т.д., а также сжигать мусор в контейнерах-сборниках.</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3.9.6. Оставлять на улицах, бульварах, в парках и скверах, а также других местах после окончания торговли передвижные и переносные средства торговли и не убранный после торговли мусор.</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3.9.7. Выливать на газоны (дернину), грунт или твердое покрытие улиц воду после продажи цветов, мытья полов и т.д. (прочие жидкие отходы).</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3.9.8. Размещать рекламные щиты, тумбы, ограждения, цветочные вазоны на тротуарах, затрудняющие уборку территории механизированным способом.</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3.9.9. Сметать на проезжую часть мусора, образовавшегося после уборки прилегающих территорий.</w:t>
      </w:r>
    </w:p>
    <w:p w:rsidR="00754E1B" w:rsidRPr="00754E1B" w:rsidRDefault="00754E1B" w:rsidP="00754E1B">
      <w:pPr>
        <w:spacing w:after="0"/>
        <w:jc w:val="both"/>
        <w:rPr>
          <w:rFonts w:ascii="Times New Roman" w:hAnsi="Times New Roman" w:cs="Times New Roman"/>
          <w:sz w:val="28"/>
          <w:szCs w:val="28"/>
        </w:rPr>
      </w:pPr>
    </w:p>
    <w:p w:rsidR="00754E1B" w:rsidRPr="00754E1B" w:rsidRDefault="00754E1B" w:rsidP="00754E1B">
      <w:pPr>
        <w:spacing w:after="0"/>
        <w:jc w:val="center"/>
        <w:rPr>
          <w:rFonts w:ascii="Times New Roman" w:hAnsi="Times New Roman" w:cs="Times New Roman"/>
          <w:b/>
          <w:sz w:val="28"/>
          <w:szCs w:val="28"/>
        </w:rPr>
      </w:pPr>
      <w:r w:rsidRPr="00754E1B">
        <w:rPr>
          <w:rFonts w:ascii="Times New Roman" w:hAnsi="Times New Roman" w:cs="Times New Roman"/>
          <w:b/>
          <w:sz w:val="28"/>
          <w:szCs w:val="28"/>
        </w:rPr>
        <w:t>IV. Сбор и вывоз твердых и жидких отходов</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4.1. Порядок, условия и способы сбора отходов, вывоза на территории поселения должны соответствовать экологическим, санитарным и иным требованиям в области окружающей среды и здоровья человека.</w:t>
      </w:r>
    </w:p>
    <w:p w:rsidR="00754E1B" w:rsidRPr="00754E1B" w:rsidRDefault="00754E1B" w:rsidP="00754E1B">
      <w:pPr>
        <w:spacing w:after="0"/>
        <w:jc w:val="both"/>
        <w:rPr>
          <w:rFonts w:ascii="Times New Roman" w:hAnsi="Times New Roman" w:cs="Times New Roman"/>
          <w:sz w:val="28"/>
          <w:szCs w:val="28"/>
        </w:rPr>
      </w:pPr>
      <w:r w:rsidRPr="00754E1B">
        <w:rPr>
          <w:rFonts w:ascii="Times New Roman" w:hAnsi="Times New Roman" w:cs="Times New Roman"/>
          <w:sz w:val="28"/>
          <w:szCs w:val="28"/>
        </w:rPr>
        <w:t>Режим работы муниципальной организации, оказывающей услуги по вывозу бытовых отходов, устанавливается органом местного самоуправления. Режим работы организаций иной формы собственности и индивидуальных предпринимателей устанавливается ими самостоятельно.</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4.2. Юридические, должностные и физические лица (в том числе индивидуальные предприниматели) обязаны:</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4.2.1. Обеспечить сбор отходов в контейнеры (сборники ТБО) на специально оборудованных площадках.</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4.2.2. Иметь в не канализованных зданиях усадебные очистные сооружения для жидких отходов, стационарные сборники для ТБО и обеспечить их правильную эксплуатацию.</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4.2.3. Иметь надежную гидроизоляцию выгребных ям, исключающую загрязнение окружающей среды жидкими отходами.</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4.2.4. Содержать в исправном состоянии несменяемые контейнеры и другие сборники для жидких и твердых бытовых отходов.</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4.2.5. Обеспечить свободный проезд к контейнерам, установленным на специально оборудованных площадках.</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4.3. Для сбора ТБО должны применяться контейнеры в технически исправном состоянии.</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4.4. Площадки для установки контейнеров для сбора ТБО должны иметь асфальтовое или бетонное покрытие, уклон в сторону проезжей части и удобный подъезд для спецтранспорта.</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4.5. Контейнерные площадки должны быть удалены от жилых домов, детских учреждений, спортивных площадок и от мест отдыха населения на расстояние не менее 20 м, но не более 100 м. На улицах с домами индивидуальной застройки контейнерные площадки устанавливаются на расстоянии не менее 8-10 м от жилого дома.</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xml:space="preserve">Вывоз контейнеров и мусоросборников производится специальным транспортом. При централизованном сборе мусора мусоросборники должны доставляться в чистом виде и </w:t>
      </w:r>
      <w:proofErr w:type="gramStart"/>
      <w:r w:rsidRPr="00754E1B">
        <w:rPr>
          <w:rFonts w:ascii="Times New Roman" w:hAnsi="Times New Roman" w:cs="Times New Roman"/>
          <w:sz w:val="28"/>
          <w:szCs w:val="28"/>
        </w:rPr>
        <w:t>продезинфицированными</w:t>
      </w:r>
      <w:proofErr w:type="gramEnd"/>
      <w:r w:rsidRPr="00754E1B">
        <w:rPr>
          <w:rFonts w:ascii="Times New Roman" w:hAnsi="Times New Roman" w:cs="Times New Roman"/>
          <w:sz w:val="28"/>
          <w:szCs w:val="28"/>
        </w:rPr>
        <w:t>.</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4.6. Ответственность:</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4.6.1. За техническое и санитарное состояние сменяемых контейнеров-сборников несет специализированное предприятие по уборке или другая привлеченная к этой работе организация.</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lastRenderedPageBreak/>
        <w:t>4.6.2. За техническое и санитарное состояние контейнерных площадок, выгребных ям, чистоту и порядок вокруг них несут их владельцы.</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4.7. После выгрузки мусора из контейнеров-сборников в мусоровоз работник специализированного предприятия, производивший выгрузку, обязан подобрать выпавший при выгрузке мусор. В случае образования свалки мусора на контейнерной площадке, возникшей из-за срыва графика вывоза ТБО, ликвидацию свалки производит специализированное предприятие, осуществляющее вывоз ТБО, или возмещает затраты владельцу или арендатору площадки на уборку такой свалки.</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4.8. Крупногабаритные отходы собираются около контейнерных площадок. Вывоз крупногабаритных отходов осуществляется своевременно в течение 3 дней. На строительных площадках бытовой и строительный мусор собирается в контейнеры, установленные в специально отведенных местах.</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4.9. Вывоз шлака с дворовых территорий, где имеются котельные, работающие на твердом топливе, производится владельцами котельных.</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4.10. Тара и прочий упаковочный материал от торговых организаций должны регулярно вывозиться. Временное складирование тары торговых организаций следует производить в специальных помещениях, в порядке исключения - на специально отведенных для этих целей дворовых площадках. Эти площадки огораживаются. Бумажная тара (коробки) должна складироваться в разобранном виде.</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4.11. Запрещается:</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4.11.1. Выбрасывать мусор на улицах и площадях, в парках и скверах, на придомовых территориях, в местах торговли, на мини-рынках и в других общественных местах. Выставлять тару, тару с мусором и отходами на улицах, размещать тару на контейнерных площадках и в контейнерах для сбора ТБО от населения.</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4.11.2. Осуществлять выгрузку бытового и строительного мусора, в т.ч. грунта, в местах, не отведенных для этих целей, в т.ч. возле контейнеров, на контейнерных площадках.</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4.11.3. Выливать жидкие отходы во дворах и на улицах.</w:t>
      </w:r>
    </w:p>
    <w:p w:rsidR="00754E1B" w:rsidRPr="00754E1B" w:rsidRDefault="00754E1B" w:rsidP="00754E1B">
      <w:pPr>
        <w:spacing w:after="0"/>
        <w:jc w:val="both"/>
        <w:rPr>
          <w:rFonts w:ascii="Times New Roman" w:hAnsi="Times New Roman" w:cs="Times New Roman"/>
          <w:sz w:val="28"/>
          <w:szCs w:val="28"/>
        </w:rPr>
      </w:pPr>
      <w:r w:rsidRPr="00754E1B">
        <w:rPr>
          <w:rFonts w:ascii="Times New Roman" w:hAnsi="Times New Roman" w:cs="Times New Roman"/>
          <w:sz w:val="28"/>
          <w:szCs w:val="28"/>
        </w:rPr>
        <w:t>Допускается использование ливневой канализации для слива жидких отходов, образовавшихся после уборки помещений.</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xml:space="preserve">4.11.4. У киосков, палаток, павильонов мелкорозничной торговли и магазинов складировать тару и запасы товаров, а также использовать для </w:t>
      </w:r>
      <w:proofErr w:type="gramStart"/>
      <w:r w:rsidRPr="00754E1B">
        <w:rPr>
          <w:rFonts w:ascii="Times New Roman" w:hAnsi="Times New Roman" w:cs="Times New Roman"/>
          <w:sz w:val="28"/>
          <w:szCs w:val="28"/>
        </w:rPr>
        <w:t>складирования</w:t>
      </w:r>
      <w:proofErr w:type="gramEnd"/>
      <w:r w:rsidRPr="00754E1B">
        <w:rPr>
          <w:rFonts w:ascii="Times New Roman" w:hAnsi="Times New Roman" w:cs="Times New Roman"/>
          <w:sz w:val="28"/>
          <w:szCs w:val="28"/>
        </w:rPr>
        <w:t xml:space="preserve"> прилегающие к ним территории.</w:t>
      </w:r>
    </w:p>
    <w:p w:rsidR="00754E1B" w:rsidRPr="00754E1B" w:rsidRDefault="00754E1B" w:rsidP="00754E1B">
      <w:pPr>
        <w:spacing w:after="0"/>
        <w:ind w:firstLine="708"/>
        <w:jc w:val="both"/>
        <w:rPr>
          <w:rFonts w:ascii="Times New Roman" w:hAnsi="Times New Roman" w:cs="Times New Roman"/>
          <w:b/>
          <w:sz w:val="28"/>
          <w:szCs w:val="28"/>
        </w:rPr>
      </w:pPr>
      <w:r w:rsidRPr="00754E1B">
        <w:rPr>
          <w:rFonts w:ascii="Times New Roman" w:hAnsi="Times New Roman" w:cs="Times New Roman"/>
          <w:sz w:val="28"/>
          <w:szCs w:val="28"/>
        </w:rPr>
        <w:t>4.12. Ликвидация несанкционированных свалок на территории муниципального образования возлагается на Администрацию Копьевского поссовета.</w:t>
      </w:r>
    </w:p>
    <w:p w:rsidR="00466F99" w:rsidRDefault="00466F99" w:rsidP="00754E1B">
      <w:pPr>
        <w:spacing w:after="0"/>
        <w:jc w:val="center"/>
        <w:rPr>
          <w:rFonts w:ascii="Times New Roman" w:hAnsi="Times New Roman" w:cs="Times New Roman"/>
          <w:b/>
          <w:sz w:val="28"/>
          <w:szCs w:val="28"/>
        </w:rPr>
      </w:pPr>
    </w:p>
    <w:p w:rsidR="00754E1B" w:rsidRPr="00754E1B" w:rsidRDefault="00754E1B" w:rsidP="00754E1B">
      <w:pPr>
        <w:spacing w:after="0"/>
        <w:jc w:val="center"/>
        <w:rPr>
          <w:rFonts w:ascii="Times New Roman" w:hAnsi="Times New Roman" w:cs="Times New Roman"/>
          <w:b/>
          <w:sz w:val="28"/>
          <w:szCs w:val="28"/>
        </w:rPr>
      </w:pPr>
      <w:r w:rsidRPr="00754E1B">
        <w:rPr>
          <w:rFonts w:ascii="Times New Roman" w:hAnsi="Times New Roman" w:cs="Times New Roman"/>
          <w:b/>
          <w:sz w:val="28"/>
          <w:szCs w:val="28"/>
        </w:rPr>
        <w:lastRenderedPageBreak/>
        <w:t>V. Порядок содержания зеленых насаждений</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5.1. Охране подлежат все зеленые насаждения, расположенные на территории поселения вне зависимости от форм собственности на земельные участки, на земельные участки, на которых эти насаждения расположены.</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5.2. Зеленые насаждения на придомовых территориях находятся на обслуживании собственников индивидуальных жилых домов, собственников помещений в многоквартирных домах при непосредственном управлении многоквартирным домом, (управляющих организаций, товариществ собственников жилья, либо жилищных кооперативов или иных специализированных потребительских кооперативов) и иных организаций по обслуживанию жилищного фонда.</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5.3. Содержание зеленых насаждений, находящихся на территории предприятий, организаций, учреждений, осуществляют эти организации, предприятия, учреждения.</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5.4. Физические и юридические лица, в собственности или в пользовании которых находятся земельные участки, обязаны обеспечивать содержание и сохранность зеленых насаждений, находящихся на этих участках, а также на прилегающих территориях.</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5.5. Содержание и уход за зелеными насаждениями общего пользования осуществляется специализированными предприятиями, на которые возлагается ответственность за качество ухода и выполнение технологий содержания.</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5.6. Учет, содержание, клеймение, снос, обрезка, пересадка деревьев и кустарников производится специализированной организацией.</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xml:space="preserve">5.7. Администрация Копьевского поссовета осуществляет </w:t>
      </w:r>
      <w:proofErr w:type="gramStart"/>
      <w:r w:rsidRPr="00754E1B">
        <w:rPr>
          <w:rFonts w:ascii="Times New Roman" w:hAnsi="Times New Roman" w:cs="Times New Roman"/>
          <w:sz w:val="28"/>
          <w:szCs w:val="28"/>
        </w:rPr>
        <w:t>контроль за</w:t>
      </w:r>
      <w:proofErr w:type="gramEnd"/>
      <w:r w:rsidRPr="00754E1B">
        <w:rPr>
          <w:rFonts w:ascii="Times New Roman" w:hAnsi="Times New Roman" w:cs="Times New Roman"/>
          <w:sz w:val="28"/>
          <w:szCs w:val="28"/>
        </w:rPr>
        <w:t xml:space="preserve"> состоянием и правильным содержанием всех зеленых насаждений, находящихся на территории поселения, независимо от их ведомственной принадлежности.</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5.8. Самовольная вырубка деревьев и кустарников запрещается.</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5.9. Снос зеленых насаждений общего пользования осуществляется на основании разрешительной документации, выдаваемой администрацией Копьевского поссовета.</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5.10.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 Копьевский поссовет, производится только на основании разрешительной документации, выдаваемой администрацией Копьевского поссовета.</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5.11. Если зеленые насаждения подлежат пересадке, место пересадки зеленых насаждений определяется администрацией Копьевского поссовета.</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lastRenderedPageBreak/>
        <w:t xml:space="preserve">5.12. </w:t>
      </w:r>
      <w:proofErr w:type="gramStart"/>
      <w:r w:rsidRPr="00754E1B">
        <w:rPr>
          <w:rFonts w:ascii="Times New Roman" w:hAnsi="Times New Roman" w:cs="Times New Roman"/>
          <w:sz w:val="28"/>
          <w:szCs w:val="28"/>
        </w:rPr>
        <w:t>Контроль за</w:t>
      </w:r>
      <w:proofErr w:type="gramEnd"/>
      <w:r w:rsidRPr="00754E1B">
        <w:rPr>
          <w:rFonts w:ascii="Times New Roman" w:hAnsi="Times New Roman" w:cs="Times New Roman"/>
          <w:sz w:val="28"/>
          <w:szCs w:val="28"/>
        </w:rPr>
        <w:t xml:space="preserve"> законностью сноса зеленых насаждений осуществляется администрацией Копьевского поссовета.</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5.13. Зеленые насаждения, отмеченные в проекте как сохраняемые, передаются на период строительства заказчику под охранную расписку, а тот, в свою очередь, передает их подрядчику. В случае отсутствия документа о передаче подрядчику всю ответственность за сохранность зеленых насаждений несет заказчик.</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5.14. При организации стройплощадки принимаются меры по сбережению и минимальному повреждению зеленых насаждений, отмеченных в проекте как сохраняемые.</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5.15. Деревья, находящиеся на территории строительства, ограждаются сплошными щитами высотой 2 м. Щиты располагают треугольником на расстоянии не менее 0,5 м от ствола.</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5.16. Снос деревьев, кроме ценных пород деревьев,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5.17. На территориях зеленых насаждений сельского поселения запрещается:</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ходить и лежать на газонах и в молодых лесных посадках;</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ломать деревья, кустарники, сучья и ветви;</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разбивать палатки и разводить костры;</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засорять газоны, цветники, дорожки и водоемы;</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портить скульптуры, скамейки, ограды;</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мыть автотранспортные средства, стирать белье, а также купать животных в водоемах, расположенных на территории зеленых насаждений;</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парковать автотранспортные средства на газонах;</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пасти скот;</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производить строительные и ремонтные работы без ограждений насаждений щитами, гарантирующими защиту их от повреждений;</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обнажать корни деревьев на расстоянии ближе 1,5 м от ствола и засыпать шейки деревьев землей или строительным мусором;</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lastRenderedPageBreak/>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добывать растительную землю, песок и производить другие раскопки;</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выгуливать и отпускать с поводка собак в парках, лесопарках, скверах и на иных территориях зеленых насаждений;</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сжигать листву и мусор на территории общего пользования муниципального образования.</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5.18. Ответственность за сохранность зеленых насаждений на территории Поселения возлагается:</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5.18.1. На территориях общего пользования (улицы, парк, аллея) - на руководителей специализированных предприятий, определенных администрацией Копьевского поссовета.</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5.18.2. Перед строениями до автодорог, на внутриквартальных территориях - на руководителей специализированных предприятий, определенных администрацией Копьевского поссовета.</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5.18.3. На территориях предприятий, ведомств и других организаций, а также на прилегающих к ним участках и в санитарно-защитных зонах - на руководителей указанных предприятий.</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5.18.4. На территориях, отведенных под застройку со дня начала работ, - на руководителей строительных организаций и лиц, которым отведены участки.</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5.19.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Копьевского поссовета для принятия необходимых мер.</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5.20.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754E1B" w:rsidRPr="00754E1B" w:rsidRDefault="00754E1B" w:rsidP="00754E1B">
      <w:pPr>
        <w:spacing w:after="0"/>
        <w:jc w:val="both"/>
        <w:rPr>
          <w:rFonts w:ascii="Times New Roman" w:hAnsi="Times New Roman" w:cs="Times New Roman"/>
          <w:sz w:val="28"/>
          <w:szCs w:val="28"/>
        </w:rPr>
      </w:pPr>
    </w:p>
    <w:p w:rsidR="00754E1B" w:rsidRPr="00754E1B" w:rsidRDefault="00754E1B" w:rsidP="00754E1B">
      <w:pPr>
        <w:spacing w:after="0"/>
        <w:jc w:val="center"/>
        <w:rPr>
          <w:rFonts w:ascii="Times New Roman" w:hAnsi="Times New Roman" w:cs="Times New Roman"/>
          <w:b/>
          <w:sz w:val="28"/>
          <w:szCs w:val="28"/>
        </w:rPr>
      </w:pPr>
      <w:r w:rsidRPr="00754E1B">
        <w:rPr>
          <w:rFonts w:ascii="Times New Roman" w:hAnsi="Times New Roman" w:cs="Times New Roman"/>
          <w:b/>
          <w:sz w:val="28"/>
          <w:szCs w:val="28"/>
        </w:rPr>
        <w:t>VI. Установка и содержание малых архитектурных форм,  объектов мелкорозничной (торговой) сети и детские площадки.</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6.1. Установка и эксплуатация объектов мелкорозничной торговли на территории  поселения производятся в соответствии со схемой размещения нестационарных торговых объектов на территории Копьевского поссовета утвержденной от 20.12.2016 № 548.</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lastRenderedPageBreak/>
        <w:t>6.2. Владельцы малых архитектурных форм и объектов мелкорозничной (торговой) сети обязаны:</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6.2.1. Содержать малые архитектурные формы, производить их ремонт и окраску.</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xml:space="preserve">6.2.2. </w:t>
      </w:r>
      <w:proofErr w:type="gramStart"/>
      <w:r w:rsidRPr="00754E1B">
        <w:rPr>
          <w:rFonts w:ascii="Times New Roman" w:hAnsi="Times New Roman" w:cs="Times New Roman"/>
          <w:sz w:val="28"/>
          <w:szCs w:val="28"/>
        </w:rPr>
        <w:t>Производить окраску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w:t>
      </w:r>
      <w:proofErr w:type="gramEnd"/>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6.2.3. Производить окраску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ремонт - по мере необходимости.</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6.3. Запрещается:</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6.3.1. Возводить к объектам торговли, в том числе к палаткам, киоскам, различного рода пристройки, козырьки, навесы, не предусмотренные согласованными проектами, и использовать их под складские цели, а также складировать тару и запасы товаров около киоска, павильона.</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6.3.2. Размещать объекты мелкорозничной (торговой) сети на транзитной части тротуаров и пешеходных путей.</w:t>
      </w:r>
    </w:p>
    <w:p w:rsidR="00754E1B" w:rsidRPr="00754E1B" w:rsidRDefault="00754E1B" w:rsidP="00754E1B">
      <w:pPr>
        <w:adjustRightInd w:val="0"/>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xml:space="preserve">6.4. </w:t>
      </w:r>
      <w:r w:rsidRPr="00754E1B">
        <w:rPr>
          <w:rFonts w:ascii="Times New Roman" w:hAnsi="Times New Roman" w:cs="Times New Roman"/>
          <w:i/>
          <w:sz w:val="28"/>
          <w:szCs w:val="28"/>
          <w:u w:val="single"/>
        </w:rPr>
        <w:t>Детские площадки</w:t>
      </w:r>
      <w:r w:rsidRPr="00754E1B">
        <w:rPr>
          <w:rFonts w:ascii="Times New Roman" w:hAnsi="Times New Roman" w:cs="Times New Roman"/>
          <w:sz w:val="28"/>
          <w:szCs w:val="28"/>
        </w:rPr>
        <w:t xml:space="preserve"> обычно предназначены для игр и активного отдыха детей разных возрастов.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рекомендуется организация спортивно-игровых комплексов (микро-скалодромы, велодромы и т.п.) и оборудование специальных мест для катания на самокатах, роликовых досках и коньках.</w:t>
      </w:r>
    </w:p>
    <w:p w:rsidR="00754E1B" w:rsidRPr="00754E1B" w:rsidRDefault="00754E1B" w:rsidP="00754E1B">
      <w:pPr>
        <w:adjustRightInd w:val="0"/>
        <w:spacing w:after="0"/>
        <w:jc w:val="both"/>
        <w:rPr>
          <w:rFonts w:ascii="Times New Roman" w:hAnsi="Times New Roman" w:cs="Times New Roman"/>
          <w:sz w:val="28"/>
          <w:szCs w:val="28"/>
        </w:rPr>
      </w:pPr>
      <w:r w:rsidRPr="00754E1B">
        <w:rPr>
          <w:rFonts w:ascii="Times New Roman" w:hAnsi="Times New Roman" w:cs="Times New Roman"/>
          <w:sz w:val="28"/>
          <w:szCs w:val="28"/>
        </w:rPr>
        <w:t>6.4.1. Детские площадки должны быть изолированы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должны быть  с проезжей части. Перечень элементов благоустройства территории на детской площадке должны быть: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754E1B" w:rsidRPr="00754E1B" w:rsidRDefault="00754E1B" w:rsidP="00754E1B">
      <w:pPr>
        <w:adjustRightInd w:val="0"/>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xml:space="preserve">6.5. </w:t>
      </w:r>
      <w:r w:rsidRPr="00754E1B">
        <w:rPr>
          <w:rFonts w:ascii="Times New Roman" w:hAnsi="Times New Roman" w:cs="Times New Roman"/>
          <w:i/>
          <w:sz w:val="28"/>
          <w:szCs w:val="28"/>
          <w:u w:val="single"/>
        </w:rPr>
        <w:t>Площадки для отдыха</w:t>
      </w:r>
      <w:r w:rsidRPr="00754E1B">
        <w:rPr>
          <w:rFonts w:ascii="Times New Roman" w:hAnsi="Times New Roman" w:cs="Times New Roman"/>
          <w:sz w:val="28"/>
          <w:szCs w:val="28"/>
        </w:rPr>
        <w:t xml:space="preserve"> и проведения досуга взрослого населения должны размещаться на участках жилой застройки, на озелененных территориях жилой группы, в парках и аллеях.</w:t>
      </w:r>
    </w:p>
    <w:p w:rsidR="00754E1B" w:rsidRPr="00754E1B" w:rsidRDefault="00754E1B" w:rsidP="00754E1B">
      <w:pPr>
        <w:adjustRightInd w:val="0"/>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lastRenderedPageBreak/>
        <w:t>6.5.1. Перечень элементов благоустройства на площадке для отдыха включает следующее: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754E1B" w:rsidRPr="00754E1B" w:rsidRDefault="00754E1B" w:rsidP="00754E1B">
      <w:pPr>
        <w:adjustRightInd w:val="0"/>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xml:space="preserve">6.6. </w:t>
      </w:r>
      <w:r w:rsidRPr="00754E1B">
        <w:rPr>
          <w:rFonts w:ascii="Times New Roman" w:hAnsi="Times New Roman" w:cs="Times New Roman"/>
          <w:i/>
          <w:sz w:val="28"/>
          <w:szCs w:val="28"/>
          <w:u w:val="single"/>
        </w:rPr>
        <w:t>Спортивные площадки</w:t>
      </w:r>
      <w:r w:rsidRPr="00754E1B">
        <w:rPr>
          <w:rFonts w:ascii="Times New Roman" w:hAnsi="Times New Roman" w:cs="Times New Roman"/>
          <w:sz w:val="28"/>
          <w:szCs w:val="28"/>
        </w:rPr>
        <w:t xml:space="preserve"> предназначены для занятий физкультурой и спортом всех возрастных групп населения, которые должны размещаться на территориях жилого и рекреационного назначения, участков спортивных сооружений.</w:t>
      </w:r>
    </w:p>
    <w:p w:rsidR="00754E1B" w:rsidRPr="00754E1B" w:rsidRDefault="00754E1B" w:rsidP="00754E1B">
      <w:pPr>
        <w:adjustRightInd w:val="0"/>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6.7.</w:t>
      </w:r>
      <w:r w:rsidRPr="00754E1B">
        <w:rPr>
          <w:rFonts w:ascii="Times New Roman" w:hAnsi="Times New Roman" w:cs="Times New Roman"/>
          <w:i/>
          <w:sz w:val="28"/>
          <w:szCs w:val="28"/>
          <w:u w:val="single"/>
        </w:rPr>
        <w:t>Озеленение всех площадок</w:t>
      </w:r>
      <w:r w:rsidRPr="00754E1B">
        <w:rPr>
          <w:rFonts w:ascii="Times New Roman" w:hAnsi="Times New Roman" w:cs="Times New Roman"/>
          <w:sz w:val="28"/>
          <w:szCs w:val="28"/>
        </w:rPr>
        <w:t xml:space="preserve">необходимо размещать по периметру. Не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w:t>
      </w:r>
      <w:proofErr w:type="gramStart"/>
      <w:r w:rsidRPr="00754E1B">
        <w:rPr>
          <w:rFonts w:ascii="Times New Roman" w:hAnsi="Times New Roman" w:cs="Times New Roman"/>
          <w:sz w:val="28"/>
          <w:szCs w:val="28"/>
        </w:rPr>
        <w:t>площадок</w:t>
      </w:r>
      <w:proofErr w:type="gramEnd"/>
      <w:r w:rsidRPr="00754E1B">
        <w:rPr>
          <w:rFonts w:ascii="Times New Roman" w:hAnsi="Times New Roman" w:cs="Times New Roman"/>
          <w:sz w:val="28"/>
          <w:szCs w:val="28"/>
        </w:rPr>
        <w:t xml:space="preserve"> возможно применять вертикальное озеленение.</w:t>
      </w:r>
    </w:p>
    <w:p w:rsidR="00754E1B" w:rsidRPr="00754E1B" w:rsidRDefault="00754E1B" w:rsidP="00754E1B">
      <w:pPr>
        <w:spacing w:after="0"/>
        <w:jc w:val="both"/>
        <w:rPr>
          <w:rFonts w:ascii="Times New Roman" w:hAnsi="Times New Roman" w:cs="Times New Roman"/>
          <w:sz w:val="28"/>
          <w:szCs w:val="28"/>
        </w:rPr>
      </w:pPr>
    </w:p>
    <w:p w:rsidR="00754E1B" w:rsidRPr="00754E1B" w:rsidRDefault="00754E1B" w:rsidP="00754E1B">
      <w:pPr>
        <w:spacing w:after="0"/>
        <w:jc w:val="center"/>
        <w:rPr>
          <w:rFonts w:ascii="Times New Roman" w:hAnsi="Times New Roman" w:cs="Times New Roman"/>
          <w:b/>
          <w:sz w:val="28"/>
          <w:szCs w:val="28"/>
        </w:rPr>
      </w:pPr>
      <w:r w:rsidRPr="00754E1B">
        <w:rPr>
          <w:rFonts w:ascii="Times New Roman" w:hAnsi="Times New Roman" w:cs="Times New Roman"/>
          <w:b/>
          <w:sz w:val="28"/>
          <w:szCs w:val="28"/>
        </w:rPr>
        <w:t>VII. Размещение и эксплуатация объектов наружной рекламы и информации</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xml:space="preserve">7.1. При размещении средств наружной рекламы и информации на территории поселения рекомендуется производить согласно ГОСТ </w:t>
      </w:r>
      <w:proofErr w:type="gramStart"/>
      <w:r w:rsidRPr="00754E1B">
        <w:rPr>
          <w:rFonts w:ascii="Times New Roman" w:hAnsi="Times New Roman" w:cs="Times New Roman"/>
          <w:sz w:val="28"/>
          <w:szCs w:val="28"/>
        </w:rPr>
        <w:t>Р</w:t>
      </w:r>
      <w:proofErr w:type="gramEnd"/>
      <w:r w:rsidRPr="00754E1B">
        <w:rPr>
          <w:rFonts w:ascii="Times New Roman" w:hAnsi="Times New Roman" w:cs="Times New Roman"/>
          <w:sz w:val="28"/>
          <w:szCs w:val="28"/>
        </w:rPr>
        <w:t xml:space="preserve"> 52044.</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7.2. Предприятия, эксплуатирующие световые рекламы и вывески, обязаны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газосветовых трубок и электроламп.</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7.3. В случае неисправности отдельных знаков реклама или вывески должны выключаться полностью. Вывески должны находиться в чистом и опрятном состоянии.</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7.4. Витрины должны быть оборудованы специальными осветительными приборами.</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7.5. Расклейка газет, афиш, плакатов, различного рода объявлений и реклам разрешается только на специально установленных стендах.</w:t>
      </w:r>
    </w:p>
    <w:p w:rsidR="00754E1B" w:rsidRPr="00754E1B" w:rsidRDefault="00754E1B" w:rsidP="00754E1B">
      <w:pPr>
        <w:spacing w:after="0"/>
        <w:jc w:val="both"/>
        <w:rPr>
          <w:rFonts w:ascii="Times New Roman" w:hAnsi="Times New Roman" w:cs="Times New Roman"/>
          <w:sz w:val="28"/>
          <w:szCs w:val="28"/>
        </w:rPr>
      </w:pPr>
      <w:proofErr w:type="gramStart"/>
      <w:r w:rsidRPr="00754E1B">
        <w:rPr>
          <w:rFonts w:ascii="Times New Roman" w:hAnsi="Times New Roman" w:cs="Times New Roman"/>
          <w:sz w:val="28"/>
          <w:szCs w:val="28"/>
        </w:rPr>
        <w:t>Запрещается размещение (расклейка, вывешивание) афиш, объявлений, листовок, плакатов, вывесок, рекламных конструкций, мемориальных досок и других материалов информационного и агитационного характера на фасадах зданий и сооружений, столбах, деревьях, на опорах наружного освещения, распределительных щитах, остановочных пунктах и сооружениях, на остановках общественного транспорта и других местах, не предназначенных для этих целей.</w:t>
      </w:r>
      <w:proofErr w:type="gramEnd"/>
      <w:r w:rsidRPr="00754E1B">
        <w:rPr>
          <w:rFonts w:ascii="Times New Roman" w:hAnsi="Times New Roman" w:cs="Times New Roman"/>
          <w:sz w:val="28"/>
          <w:szCs w:val="28"/>
        </w:rPr>
        <w:t xml:space="preserve"> Лицо, расклеившее газеты, афиши, плакаты, различного рода объявления в неустановленных местах обязано обеспечить их удаление.</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lastRenderedPageBreak/>
        <w:t>7.6. Юридические, физические лица и индивидуальные предприниматели, в том числе организаторы концертов и иных зрелищных мероприятий, намеренные разместить информационные и агитационные материалы, обязаны доводить до сведения лиц, непосредственно осуществляющих расклеивание и вывешивание материалов, информацию о недопустимости расклейки и вывешивания информационных и агитационных материалов в местах, не предназначенных для этих целей.</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7.7. Очистку от объявлений опор уличного освещения, цоколя зданий, заборов и других сооружений осуществляют лица, эксплуатирующие и обслуживающие данные объекты, в случае если не установлено лицо, их расклеившее.</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xml:space="preserve">7.8. </w:t>
      </w:r>
      <w:proofErr w:type="gramStart"/>
      <w:r w:rsidRPr="00754E1B">
        <w:rPr>
          <w:rFonts w:ascii="Times New Roman" w:hAnsi="Times New Roman" w:cs="Times New Roman"/>
          <w:sz w:val="28"/>
          <w:szCs w:val="28"/>
        </w:rPr>
        <w:t>Запрещается нанесение, либо вкрапление с использованием строительных материалов и краски надписей и (или) графических изображений (граффити) на поверхности автомобильных дорог общего пользования, пешеходных дорожек, остановочных пунктов, стоянок (парковок) транспортных средств, тротуаров, фасадах зданий, строений, объектах некапитального строительства, ограждениях, заборах, инженерных сооружениях, деревьях, опорах линий освещения и опорах рекламных конструкций.</w:t>
      </w:r>
      <w:proofErr w:type="gramEnd"/>
    </w:p>
    <w:p w:rsidR="00754E1B" w:rsidRPr="00754E1B" w:rsidRDefault="00754E1B" w:rsidP="00754E1B">
      <w:pPr>
        <w:spacing w:after="0"/>
        <w:jc w:val="both"/>
        <w:rPr>
          <w:rFonts w:ascii="Times New Roman" w:hAnsi="Times New Roman" w:cs="Times New Roman"/>
          <w:sz w:val="28"/>
          <w:szCs w:val="28"/>
        </w:rPr>
      </w:pPr>
      <w:r w:rsidRPr="00754E1B">
        <w:rPr>
          <w:rFonts w:ascii="Times New Roman" w:hAnsi="Times New Roman" w:cs="Times New Roman"/>
          <w:sz w:val="28"/>
          <w:szCs w:val="28"/>
        </w:rPr>
        <w:t>Лицо, нанесшее такие надписи и (или) графические изображения, обязано обеспечить их удаление. В случае</w:t>
      </w:r>
      <w:proofErr w:type="gramStart"/>
      <w:r w:rsidRPr="00754E1B">
        <w:rPr>
          <w:rFonts w:ascii="Times New Roman" w:hAnsi="Times New Roman" w:cs="Times New Roman"/>
          <w:sz w:val="28"/>
          <w:szCs w:val="28"/>
        </w:rPr>
        <w:t>,</w:t>
      </w:r>
      <w:proofErr w:type="gramEnd"/>
      <w:r w:rsidRPr="00754E1B">
        <w:rPr>
          <w:rFonts w:ascii="Times New Roman" w:hAnsi="Times New Roman" w:cs="Times New Roman"/>
          <w:sz w:val="28"/>
          <w:szCs w:val="28"/>
        </w:rPr>
        <w:t xml:space="preserve"> если лицо не установлено, удаление надписей и графических изображений осуществляют лица, эксплуатирующие и обслуживающие соответствующие объекты.</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7.9. Очистку от объявлений опор уличного освещения, цоколя зданий, заборов и других сооружений обязаны осуществлять организации, эксплуатирующие данные объекты.</w:t>
      </w:r>
    </w:p>
    <w:p w:rsidR="00754E1B" w:rsidRDefault="00754E1B" w:rsidP="00754E1B">
      <w:pPr>
        <w:spacing w:after="0"/>
        <w:jc w:val="center"/>
        <w:rPr>
          <w:rFonts w:ascii="Times New Roman" w:hAnsi="Times New Roman" w:cs="Times New Roman"/>
          <w:b/>
          <w:sz w:val="28"/>
          <w:szCs w:val="28"/>
        </w:rPr>
      </w:pPr>
    </w:p>
    <w:p w:rsidR="00754E1B" w:rsidRPr="00754E1B" w:rsidRDefault="00754E1B" w:rsidP="00754E1B">
      <w:pPr>
        <w:spacing w:after="0"/>
        <w:jc w:val="center"/>
        <w:rPr>
          <w:rFonts w:ascii="Times New Roman" w:hAnsi="Times New Roman" w:cs="Times New Roman"/>
          <w:b/>
          <w:sz w:val="28"/>
          <w:szCs w:val="28"/>
        </w:rPr>
      </w:pPr>
      <w:r w:rsidRPr="00754E1B">
        <w:rPr>
          <w:rFonts w:ascii="Times New Roman" w:hAnsi="Times New Roman" w:cs="Times New Roman"/>
          <w:b/>
          <w:sz w:val="28"/>
          <w:szCs w:val="28"/>
        </w:rPr>
        <w:t>VIII. Внешний вид и содержание фасадов зданий и сооружений</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8.1. Внешний вид фасадов зданий и сооружений (архитектурно-градостроительный облик объекта) включает внешний облик, цветовое решение, конструктивные элементы фасада.</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8.2. Объектами обязательного согласования архитектурно-градостроительного облика на территории  поселения, в том числе объекты индивидуального жилищного строительства, являются здания, сооружения, в том числе, ограждения и нестационарные объекты, фасады которых определяют архитектурный облик застройки населенных пунктов, либо улиц населенного пункта, перечень которых установлен в Приложении к настоящим Правилам.</w:t>
      </w:r>
    </w:p>
    <w:p w:rsidR="00754E1B" w:rsidRPr="00754E1B" w:rsidRDefault="00754E1B" w:rsidP="00754E1B">
      <w:pPr>
        <w:spacing w:after="0"/>
        <w:jc w:val="both"/>
        <w:rPr>
          <w:rFonts w:ascii="Times New Roman" w:hAnsi="Times New Roman" w:cs="Times New Roman"/>
          <w:sz w:val="28"/>
          <w:szCs w:val="28"/>
        </w:rPr>
      </w:pPr>
      <w:r w:rsidRPr="00754E1B">
        <w:rPr>
          <w:rFonts w:ascii="Times New Roman" w:hAnsi="Times New Roman" w:cs="Times New Roman"/>
          <w:sz w:val="28"/>
          <w:szCs w:val="28"/>
        </w:rPr>
        <w:t xml:space="preserve">Согласование осуществляется главным архитекторомАдминистрации Орджоникидзевского  района  в порядке предоставления муниципальной </w:t>
      </w:r>
      <w:r w:rsidRPr="00754E1B">
        <w:rPr>
          <w:rFonts w:ascii="Times New Roman" w:hAnsi="Times New Roman" w:cs="Times New Roman"/>
          <w:sz w:val="28"/>
          <w:szCs w:val="28"/>
        </w:rPr>
        <w:lastRenderedPageBreak/>
        <w:t>услуги "Выдача разрешения на строительство" в соответствии с утвержденным административным регламентом Администрации Орджоникидзевского района.</w:t>
      </w:r>
    </w:p>
    <w:p w:rsidR="00754E1B" w:rsidRPr="00754E1B" w:rsidRDefault="00754E1B" w:rsidP="00754E1B">
      <w:pPr>
        <w:adjustRightInd w:val="0"/>
        <w:spacing w:after="0"/>
        <w:ind w:firstLine="540"/>
        <w:jc w:val="both"/>
        <w:rPr>
          <w:rFonts w:ascii="Times New Roman" w:hAnsi="Times New Roman" w:cs="Times New Roman"/>
          <w:b/>
          <w:i/>
          <w:sz w:val="28"/>
          <w:szCs w:val="28"/>
        </w:rPr>
      </w:pPr>
      <w:r w:rsidRPr="00754E1B">
        <w:rPr>
          <w:rFonts w:ascii="Times New Roman" w:hAnsi="Times New Roman" w:cs="Times New Roman"/>
          <w:b/>
          <w:i/>
          <w:sz w:val="28"/>
          <w:szCs w:val="28"/>
        </w:rPr>
        <w:t>Особые условия для обеспечения доступности городской среды.</w:t>
      </w:r>
    </w:p>
    <w:p w:rsidR="00754E1B" w:rsidRPr="00754E1B" w:rsidRDefault="00754E1B" w:rsidP="00754E1B">
      <w:pPr>
        <w:adjustRightInd w:val="0"/>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 xml:space="preserve"> - 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населенных пунктов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754E1B" w:rsidRPr="00754E1B" w:rsidRDefault="00754E1B" w:rsidP="00754E1B">
      <w:pPr>
        <w:adjustRightInd w:val="0"/>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 xml:space="preserve"> - Проектирование, строительство, установка технических средств и оборудования, способствующих передвижению маломобильных групп населения, необходимо  осуществлять при новом строительстве заказчиком в соответствии с утвержденной проектной документацией.</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 xml:space="preserve">8.3. </w:t>
      </w:r>
      <w:proofErr w:type="gramStart"/>
      <w:r w:rsidRPr="00754E1B">
        <w:rPr>
          <w:rFonts w:ascii="Times New Roman" w:hAnsi="Times New Roman" w:cs="Times New Roman"/>
          <w:sz w:val="28"/>
          <w:szCs w:val="28"/>
        </w:rPr>
        <w:t>Архитектурное решение</w:t>
      </w:r>
      <w:proofErr w:type="gramEnd"/>
      <w:r w:rsidRPr="00754E1B">
        <w:rPr>
          <w:rFonts w:ascii="Times New Roman" w:hAnsi="Times New Roman" w:cs="Times New Roman"/>
          <w:sz w:val="28"/>
          <w:szCs w:val="28"/>
        </w:rPr>
        <w:t xml:space="preserve"> фасада является индивидуальным и разрабатывается применимо к конкретному объекту с учетом:</w:t>
      </w:r>
    </w:p>
    <w:p w:rsidR="00754E1B" w:rsidRPr="00754E1B" w:rsidRDefault="00754E1B" w:rsidP="00754E1B">
      <w:pPr>
        <w:spacing w:after="0"/>
        <w:ind w:firstLine="540"/>
        <w:jc w:val="both"/>
        <w:rPr>
          <w:rFonts w:ascii="Times New Roman" w:hAnsi="Times New Roman" w:cs="Times New Roman"/>
          <w:sz w:val="28"/>
          <w:szCs w:val="28"/>
        </w:rPr>
      </w:pPr>
      <w:proofErr w:type="gramStart"/>
      <w:r w:rsidRPr="00754E1B">
        <w:rPr>
          <w:rFonts w:ascii="Times New Roman" w:hAnsi="Times New Roman" w:cs="Times New Roman"/>
          <w:sz w:val="28"/>
          <w:szCs w:val="28"/>
        </w:rPr>
        <w:t>- функционального назначения объекта (жилое, промышленное, административное, культурно-просветительское, физкультурно-спортивное и т.д.);</w:t>
      </w:r>
      <w:proofErr w:type="gramEnd"/>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 местоположения объекта в структуре населенного пункта;</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 зон визуального восприятия (участие в формировании силуэта застройки);</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 типа окружающей застройки;</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 архитектурной колористики окружающей застройки.</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8.4. Фасад первого этажа, включая оформление входов в жилые подъезды (двери, козырьки и пр.) и помещений, занятых учреждениями обслуживания (витрины, входы, навесы, оконные решетки и пр.), должен иметь единообразное конструктивное и архитектурное решение для всего здания, утвержденное в установленном порядке.</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8.5. Цветовая гамма фасада здания определяется согласно проекту и (или) паспорту цветового решения фасадов здания, согласованному в установленном порядке. Изменение цветового тона при эксплуатации здания, сооружения или ремонте не допускается.</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8.6. Требования к внешнему виду и правила размещения информационных элементов и устройств, рекламных конструкций на фасадах устанавливаются в соответствии с Федеральным законом от 13.03.2006 N 38-ФЗ "О рекламе".</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 xml:space="preserve">8.7. Формирование </w:t>
      </w:r>
      <w:proofErr w:type="gramStart"/>
      <w:r w:rsidRPr="00754E1B">
        <w:rPr>
          <w:rFonts w:ascii="Times New Roman" w:hAnsi="Times New Roman" w:cs="Times New Roman"/>
          <w:sz w:val="28"/>
          <w:szCs w:val="28"/>
        </w:rPr>
        <w:t>архитектурного решения</w:t>
      </w:r>
      <w:proofErr w:type="gramEnd"/>
      <w:r w:rsidRPr="00754E1B">
        <w:rPr>
          <w:rFonts w:ascii="Times New Roman" w:hAnsi="Times New Roman" w:cs="Times New Roman"/>
          <w:sz w:val="28"/>
          <w:szCs w:val="28"/>
        </w:rPr>
        <w:t xml:space="preserve"> фасадов зданий (сооружений), являющихся объектами культурного наследия, в том числе выявленными объектами культурного наследия, осуществляется в </w:t>
      </w:r>
      <w:r w:rsidRPr="00754E1B">
        <w:rPr>
          <w:rFonts w:ascii="Times New Roman" w:hAnsi="Times New Roman" w:cs="Times New Roman"/>
          <w:sz w:val="28"/>
          <w:szCs w:val="28"/>
        </w:rPr>
        <w:lastRenderedPageBreak/>
        <w:t>соответствии с законодательством в области сохранения, использования, популяризации и государственной охраны объектов культурного наследия.</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8.8. Содержание фасадов зданий, сооружений включает:</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 своевременный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ограждений спусков и лестниц, витрин, декоративных деталей, входных групп, отмосток, приямков цокольных окон и входов в подвалы и иных конструктивных элементов;</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 обеспечение наличия и содержания в исправном состоянии водостоков, водосточных труб и сливов;</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 очистку от снега и льда крыш и козырьков, удаление наледи, снега и сосулек с карнизов, балконов и лоджий;</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 герметизацию, заделку и расшивку швов, трещин и выбоин;</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 поддержание в исправном состоянии размещенного на фасаде электроосвещения и включение его с наступлением темноты;</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 своевременную очистку и промывку поверхностей фасадов, в том числе элементов фасадов (окон, витрин, вывесок и указателей), в зависимости от их состояния и условий эксплуатации;</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 очистку от надписей, рисунков, объявлений, плакатов и иной информационно-печатной продукции, а также нанесенных граффити.</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8.9. В состав элементов фасадов зданий, подлежащих содержанию, входят:</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 приямки, входы в подвальные помещения и мусорокамеры;</w:t>
      </w:r>
    </w:p>
    <w:p w:rsidR="00754E1B" w:rsidRPr="00754E1B" w:rsidRDefault="00754E1B" w:rsidP="00754E1B">
      <w:pPr>
        <w:spacing w:after="0"/>
        <w:ind w:firstLine="540"/>
        <w:jc w:val="both"/>
        <w:rPr>
          <w:rFonts w:ascii="Times New Roman" w:hAnsi="Times New Roman" w:cs="Times New Roman"/>
          <w:sz w:val="28"/>
          <w:szCs w:val="28"/>
        </w:rPr>
      </w:pPr>
      <w:proofErr w:type="gramStart"/>
      <w:r w:rsidRPr="00754E1B">
        <w:rPr>
          <w:rFonts w:ascii="Times New Roman" w:hAnsi="Times New Roman" w:cs="Times New Roman"/>
          <w:sz w:val="28"/>
          <w:szCs w:val="28"/>
        </w:rPr>
        <w:t>- входные группы (ступени, площадки, перила, козырьки над входом, ограждения, стены, двери и др.);</w:t>
      </w:r>
      <w:proofErr w:type="gramEnd"/>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 цоколь и отмостка;</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 плоскости стен;</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 выступающие элементы фасадов (балконы, лоджии, эркеры, карнизы и др.);</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 кровли, включая вентиляционные и дымовые трубы, ограждающие решетки, выходы на кровлю и т.д.;</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 архитектурные детали и облицовка (колонны, пилястры, розетки, капители, фризы, пояски и др.);</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 водосточные трубы, включая воронки;</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 парапетные и оконные ограждения, решетки;</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 металлическая отделка окон, балконов, поясков, выступов цоколя, свесов и т.п.;</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 навесные металлические конструкции (флагодержатели, анкеры, пожарные лестницы, вентиляционное оборудование и т.п.);</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lastRenderedPageBreak/>
        <w:t>- горизонтальные и вертикальные швы между панелями и блоками (фасады крупнопанельных и крупноблочных зданий);</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 стекла, рамы, балконные двери;</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 стационарные ограждения, прилегающие к зданиям.</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 xml:space="preserve">8.10. </w:t>
      </w:r>
      <w:proofErr w:type="gramStart"/>
      <w:r w:rsidRPr="00754E1B">
        <w:rPr>
          <w:rFonts w:ascii="Times New Roman" w:hAnsi="Times New Roman" w:cs="Times New Roman"/>
          <w:sz w:val="28"/>
          <w:szCs w:val="28"/>
        </w:rPr>
        <w:t>Собственники, владельцы зданий (сооружений) и иные лица, на которых возложены обязанности по содержанию зданий (сооружений), обязаны содержать фасады в надлежащем состоянии, соответствующем утвержденному в установленном порядке проекту, сохранять архитектурно-градостроительный облик зданий (сооружений), обеспечивать проведение текущих и капитальных ремонтов, следить за состоянием и установкой всех видов внешнего благоустройства, расположенных на прилегающих территориях, выполнять требования, предусмотренные действующим законодательством, правилами и нормами технической</w:t>
      </w:r>
      <w:proofErr w:type="gramEnd"/>
      <w:r w:rsidRPr="00754E1B">
        <w:rPr>
          <w:rFonts w:ascii="Times New Roman" w:hAnsi="Times New Roman" w:cs="Times New Roman"/>
          <w:sz w:val="28"/>
          <w:szCs w:val="28"/>
        </w:rPr>
        <w:t xml:space="preserve"> эксплуатации зданий (сооружений), настоящими Правилами и нормативными правовыми актами муниципального образования.</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8.11. В целях обеспечения надлежащего состояния фасадов, сохранения архитектурно-градостроительного облика зданий (сооружений) запрещается:</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 изменение фасада здания (сооружения) в нарушение требований, установленных пунктом 3.2. настоящих Правил;</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 отделка и окрашивание фасада и его элементов материалами, отличающимися по цвету от определенного проектом для данного здания, сооружения цветового решения, утвержденного в установленном порядке;</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 уничтожение, порча, искажение конструктивных элементов и архитектурных деталей фасадов зданий (сооружений);</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 повреждение технических элементов обустройства зданий (сооружений), мемориальных досок, деревьев, кустарников, малых архитектурных форм и других элементов внешнего благоустройства на территориях общего пользования, а также производство их самовольной переделки, перестройки и перестановки;</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 размещение на фасаде здания (сооружения) рекламных конструкций с нарушением требований Федерального закона от 13.03.2006 N 38-ФЗ "О рекламе";</w:t>
      </w:r>
    </w:p>
    <w:p w:rsidR="00754E1B" w:rsidRPr="00754E1B" w:rsidRDefault="00754E1B" w:rsidP="00754E1B">
      <w:pPr>
        <w:spacing w:after="0"/>
        <w:ind w:firstLine="540"/>
        <w:jc w:val="both"/>
        <w:rPr>
          <w:rFonts w:ascii="Times New Roman" w:hAnsi="Times New Roman" w:cs="Times New Roman"/>
          <w:sz w:val="28"/>
          <w:szCs w:val="28"/>
        </w:rPr>
      </w:pPr>
      <w:proofErr w:type="gramStart"/>
      <w:r w:rsidRPr="00754E1B">
        <w:rPr>
          <w:rFonts w:ascii="Times New Roman" w:hAnsi="Times New Roman" w:cs="Times New Roman"/>
          <w:sz w:val="28"/>
          <w:szCs w:val="28"/>
        </w:rPr>
        <w:t>- размещение на фасаде здания (сооружения) информационных и рекламных конструкций, за исключением информационных конструкций, размещение которых обязательно в соответствии с требованиями действующего законодательства, без согласия собственников здания (сооружения) или собственников помещений в многоквартирном доме, полученного в порядке, установленном Жилищным кодексом Российской Федерации, в случае размещения информационных и рекламных конструкций на фасаде многоквартирного дома;</w:t>
      </w:r>
      <w:proofErr w:type="gramEnd"/>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lastRenderedPageBreak/>
        <w:t>- самовольное произведение надписей на фасадах зданий (сооружений);</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 самовольная расклейка газет, плакатов, афиш, объявлений, рекламных проспектов и иной информационно-печатной продукции на фасадах зданий (сооружений) вне установленных для этих целей мест и конструкций.</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 использование профнастила, металлопрофилей, металлических листов и других подобных материалов для облицовки фасадов зданий (сооружений) (за исключением ограждений балконов многоквартирных домов, производственных, складских зданий, некапитальных сооружений, объектов индивидуального жилищного строительства),</w:t>
      </w:r>
    </w:p>
    <w:p w:rsidR="00754E1B" w:rsidRPr="00754E1B" w:rsidRDefault="00754E1B" w:rsidP="00754E1B">
      <w:pPr>
        <w:spacing w:after="0"/>
        <w:ind w:firstLine="540"/>
        <w:jc w:val="both"/>
        <w:rPr>
          <w:rFonts w:ascii="Times New Roman" w:hAnsi="Times New Roman" w:cs="Times New Roman"/>
          <w:sz w:val="28"/>
          <w:szCs w:val="28"/>
        </w:rPr>
      </w:pPr>
      <w:proofErr w:type="gramStart"/>
      <w:r w:rsidRPr="00754E1B">
        <w:rPr>
          <w:rFonts w:ascii="Times New Roman" w:hAnsi="Times New Roman" w:cs="Times New Roman"/>
          <w:sz w:val="28"/>
          <w:szCs w:val="28"/>
        </w:rPr>
        <w:t>- использование элементов фасадов, крыш, стен зданий и сооружений (дымоходы, вентиляция, антенны систем коллективного приема телевидения и радио, стойки сетей проводного радиовещания, фронтоны, козырьки, двери, окна, парапеты, противопожарные лестницы, элементы заземления и т.п.) в качестве крепления подвесных линий связи и воздушно-кабельных переходов;</w:t>
      </w:r>
      <w:proofErr w:type="gramEnd"/>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 размещение наружных кондиционеров и антенн на архитектурных деталях, элементах декора, поверхностях с ценной архитектурной отделкой.</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 xml:space="preserve">8.12. </w:t>
      </w:r>
      <w:proofErr w:type="gramStart"/>
      <w:r w:rsidRPr="00754E1B">
        <w:rPr>
          <w:rFonts w:ascii="Times New Roman" w:hAnsi="Times New Roman" w:cs="Times New Roman"/>
          <w:sz w:val="28"/>
          <w:szCs w:val="28"/>
        </w:rPr>
        <w:t>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возлагается на лиц, выполнивших надписи, разместивших указанную продукцию, а в случае, если установить указанных лиц не представляется возможным - на собственников, владельцев здания (сооружения), либо иных лиц, на которых в установленном порядке возложены соответствующие обязанности.</w:t>
      </w:r>
      <w:proofErr w:type="gramEnd"/>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8.13. При осуществлении работ по благоустройству прилегающих к зданию (сооружению) территорий (тротуаров, отмосток, дорог) лицо, осуществляющее указанные работы, обязано обеспечить восстановление поврежденных в процессе работ элементов фасадов, гидроизоляции, отмосток.</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8.14. При проектировании входных групп, изменении фасадов зданий, сооружений не допускается:</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 закрытие существующих декоративных, архитектурных и художественных элементов фасада элементами входной группы, новой отделкой и рекламой;</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 устройство опорных элементов (в т.ч. колонн, стоек), препятствующих движению пешеходов;</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 прокладка сетей инженерно-технического обеспечения открытым способом по фасаду здания, выходящему на улицу.</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 xml:space="preserve">8.15. Использование балкона для устройства входной группы возможно после получения согласия собственников помещений в многоквартирном </w:t>
      </w:r>
      <w:r w:rsidRPr="00754E1B">
        <w:rPr>
          <w:rFonts w:ascii="Times New Roman" w:hAnsi="Times New Roman" w:cs="Times New Roman"/>
          <w:sz w:val="28"/>
          <w:szCs w:val="28"/>
        </w:rPr>
        <w:lastRenderedPageBreak/>
        <w:t>доме и согласования архитектурно-градостроительного облика объекта согласно п. 8.2.</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8.16. Собственники или наниматели индивидуальных жилых домов, если иное не предусмотрено законом или договором, обязаны:</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 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 иметь на жилом доме номерной знак и поддерживать его в исправном состоянии;</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 включать фонари освещения в темное время суток (при их наличии);</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 содержать в порядке территорию домовладения и обеспечивать надлежащее санитарное состояние прилегающей территории;</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 содержать в порядке зеленые насаждения в границах домовладения,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 и других инженерных сетей;</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 очищать канавы и трубы для стока воды, в весенний период обеспечивать проход талых вод;</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 складировать счищенный с прилегающей территории снег таким образом, чтобы был обеспечен проезд транспорта, доступ к инженерным коммуникациям и сооружениям на них, проход пешеходов и сохранность зеленых насаждений;</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 оборудовать в соответствии с санитарными нормами в пределах предоставленного земельного участка при отсутствии централизованного канализования местную канализацию, выгребную яму, туалет, регулярно производить их очистку и дезинфекцию;</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 обеспечить своевременный сбор и вывоз твердых бытовых и крупногабаритных отходов в соответствии с установленным порядком.</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8.17. Собственникам или нанимателям индивидуальных жилых домов надлежит соблюдать требования настоящих Правил, предъявляемые к внешнему виду фасадов домов и ограждений домовладений.</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8.18. На территории индивидуальной жилой застройки не допускается:</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 размещать ограждение за границами домовладения;</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 сжигать листву, любые виды отходов и мусор на территориях домовладений и на прилегающих к ним территориях;</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 складировать уголь, тару, дрова, крупногабаритные отходы, строительные материалы за территорией домовладения;</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 мыть транспортные средства за территорией домовладения;</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 строить дворовые постройки, обустраивать выгребные ямы за территорией домовладения;</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lastRenderedPageBreak/>
        <w:t>- размещать на уличных проездах данной территории заграждения, затрудняющие доступ специального транспорта и уборочной техники или препятствующие им;</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 разрушать и портить элементы благоустройства территории, засорять водоемы;</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 хранить разукомплектованное (неисправное) транспортное средство за территорией домовладения;</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 xml:space="preserve">- </w:t>
      </w:r>
      <w:proofErr w:type="gramStart"/>
      <w:r w:rsidRPr="00754E1B">
        <w:rPr>
          <w:rFonts w:ascii="Times New Roman" w:hAnsi="Times New Roman" w:cs="Times New Roman"/>
          <w:sz w:val="28"/>
          <w:szCs w:val="28"/>
        </w:rPr>
        <w:t>захламлять</w:t>
      </w:r>
      <w:proofErr w:type="gramEnd"/>
      <w:r w:rsidRPr="00754E1B">
        <w:rPr>
          <w:rFonts w:ascii="Times New Roman" w:hAnsi="Times New Roman" w:cs="Times New Roman"/>
          <w:sz w:val="28"/>
          <w:szCs w:val="28"/>
        </w:rPr>
        <w:t xml:space="preserve"> прилегающую территорию любыми отходами.</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8.19. 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с учетом требований к внешнему виду и высоте ограждений, установленных правилами землепользования и застройки, местными нормативами градостроительного проектирования, настоящими Правилами, согласно действующим государственным стандартам.</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 xml:space="preserve">8.20. </w:t>
      </w:r>
      <w:proofErr w:type="gramStart"/>
      <w:r w:rsidRPr="00754E1B">
        <w:rPr>
          <w:rFonts w:ascii="Times New Roman" w:hAnsi="Times New Roman" w:cs="Times New Roman"/>
          <w:sz w:val="28"/>
          <w:szCs w:val="28"/>
        </w:rPr>
        <w:t>В целях проведения работ по благоустройству предусматривается применение различных видов ограждений: по назначению (декоративные, защитные); по высоте (низкие - 0,3-1,0 м, средние - 1,1-1,7 м, высокие - 1,8 м и выше);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roofErr w:type="gramEnd"/>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8.21. Ограждения соседних участков индивидуальных домовладений, выходящие на одну сторону улицы, дороги, магистрали, должны быть выдержаны в едином стиле, единой (гармоничной) цветовой гамме, одинаковы по высоте.</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8.22. Ограждения, в том числе в кварталах индивидуальной застройки, должны быть окрашены в естественные тона металла, камня, дерева.</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8.23. Не допускается:</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 установка ограждений из бытовых отходов и их элементов;</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 при замене ограждений использование материалов и формы, снижающих эстетические и эксплуатационные характеристики заменяемого элемента;</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 проектирование глухих и железобетонных ограждений на территориях рекреационного, общественного назначения;</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 использование профлиста, сайдинга и т.п. для ограждения территорий общего пользования, объектов социальной инфраструктуры и участков многоквартирных жилых домов;</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 использование деталей ограждений, способных вызвать порчу имущества граждан;</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 окраска ограждений в интенсивные тона (синий, красный и т.д.).</w:t>
      </w:r>
    </w:p>
    <w:p w:rsidR="00754E1B" w:rsidRDefault="00754E1B" w:rsidP="00754E1B">
      <w:pPr>
        <w:spacing w:after="0"/>
        <w:jc w:val="center"/>
        <w:rPr>
          <w:rFonts w:ascii="Times New Roman" w:hAnsi="Times New Roman" w:cs="Times New Roman"/>
          <w:b/>
          <w:sz w:val="28"/>
          <w:szCs w:val="28"/>
        </w:rPr>
      </w:pPr>
    </w:p>
    <w:p w:rsidR="00754E1B" w:rsidRPr="00754E1B" w:rsidRDefault="00754E1B" w:rsidP="00754E1B">
      <w:pPr>
        <w:spacing w:after="0"/>
        <w:jc w:val="center"/>
        <w:rPr>
          <w:rFonts w:ascii="Times New Roman" w:hAnsi="Times New Roman" w:cs="Times New Roman"/>
          <w:b/>
          <w:sz w:val="28"/>
          <w:szCs w:val="28"/>
        </w:rPr>
      </w:pPr>
      <w:r w:rsidRPr="00754E1B">
        <w:rPr>
          <w:rFonts w:ascii="Times New Roman" w:hAnsi="Times New Roman" w:cs="Times New Roman"/>
          <w:b/>
          <w:sz w:val="28"/>
          <w:szCs w:val="28"/>
        </w:rPr>
        <w:t>IX. Территории автостоянок, автозаправочных станций, организаций автосервиса, автомастерских</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9.1. Собственники, владельцы, арендаторы автостоянок, автозаправочных станций, организаций автосервиса, автомастерских обеспечивают:</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содержание оборудования и ограждений объектов в исправном состоянии, своевременное проведение необходимого ремонта и покраски;</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ежедневное проведение уборки территорий объектов и прилегающих территорий;</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в летний период проведение покоса сорной растительности на прилегающей территории;</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в зимний период организуют очистку территории, въездов и пешеходных дорожек от снега и льда с вывозом в установленные места, обработку их противогололедными реагентами;</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сбор и регулярный вывоз накапливающихся на объектах отходов, своими силами и средствами либо путем заключения договоров со специализированными организациями.</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Указанные лица должны иметь документальное подтверждение вывоза отходов в соответствии с действующим законодательством.</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раздельный сбор бытовых отходов и отработанных нефтепродуктов, промасленных материалов, отработанных шин, аккумуляторов в специально оборудованные сборники, установленные на твердом не фильтрующем покрытии, имеющем навесы.</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9.2. Автогаражи, автомастерские  обеспечивают:</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содержание оборудования и ограждений объектов, расположенных на их территории, в исправном состоянии, своевременное проведение необходимого ремонта и покраски;</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содержание в чистоте, проведение уборки территорий объектов и закрепленных территорий;</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в летний период проведение покоса сорной растительности на закрепленной территории;</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в зимний период организуют очистку территории, въездов и пешеходных дорожек от снега и льда с вывозом в установленное место, обработку их противогололедными реагентами;</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сбор и регулярный вывоз в установленные места накапливающихся на объектах отходов.</w:t>
      </w:r>
    </w:p>
    <w:p w:rsidR="00754E1B" w:rsidRPr="00754E1B" w:rsidRDefault="00754E1B" w:rsidP="00754E1B">
      <w:pPr>
        <w:spacing w:after="0"/>
        <w:jc w:val="center"/>
        <w:rPr>
          <w:rFonts w:ascii="Times New Roman" w:hAnsi="Times New Roman" w:cs="Times New Roman"/>
          <w:b/>
          <w:sz w:val="28"/>
          <w:szCs w:val="28"/>
        </w:rPr>
      </w:pPr>
      <w:r w:rsidRPr="00754E1B">
        <w:rPr>
          <w:rFonts w:ascii="Times New Roman" w:hAnsi="Times New Roman" w:cs="Times New Roman"/>
          <w:b/>
          <w:sz w:val="28"/>
          <w:szCs w:val="28"/>
        </w:rPr>
        <w:t>X. Освещение территории поселения</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xml:space="preserve">10.1. Установки уличного освещения (опоры, светильники, кронштейны, воздушные и кабельные линии освещения, шкафы управления </w:t>
      </w:r>
      <w:r w:rsidRPr="00754E1B">
        <w:rPr>
          <w:rFonts w:ascii="Times New Roman" w:hAnsi="Times New Roman" w:cs="Times New Roman"/>
          <w:sz w:val="28"/>
          <w:szCs w:val="28"/>
        </w:rPr>
        <w:lastRenderedPageBreak/>
        <w:t>уличным освещением) являются муниципальной собственностью, за исключением установок наружного освещения ведомственной принадлежности.</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10.2. В перечень работ специализированных организаций, занимающихся обеспечением уличного освещения, входит:</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-обеспечение технически исправного состояния установок наружного освещения, при котором их светотехнические параметры соответствуют нормируемым значениям, повышение надежности их работы.</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обеспечение централизованного управления включением и отключением установок наружного освещения в соответствии с заданным режимом их работы.</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обеспечение безопасности населения и эксплуатационного персонала, выполнение мероприятий по охране окружающей среды, экологической безопасности.</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экономное использование электроэнергии и средств, выделяемых на содержание установок наружного освещения.</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замена электроламп, протирка светильников, надзор за исправностью электросетей, оборудования и сооружений.</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работы, связанные с ликвидацией мелких повреждений электросетей, осветительной арматуры и оборудования.</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10.3. Обеспечением нормативной освещенности территорий, находящихся в муниципальной собственности, занимаются специализированные организации.</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10.4. В целях обеспечения сохранности электрических сетей наружного освещения и предотвращения несчастных случаев без согласования с владельцами сетей наружного освещения в пределах охранных зон линий сети наружного освещения запрещается:</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осуществлять строительные, монтажные работы, производить посадку и вырубку деревьев, кустарников, устраивать спортивные площадки и площадки для игр, складировать материалы.</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-производить какие-либо работы любым организациям и лицам, кроме работников специализированных организаций, занимающихся обеспечением уличного освещения.</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размещать рекламные средства, дополнительные средства освещения и т.д.</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подключать дополнительные линии к электрическим сетям наружного освещения, розетки, любую электроаппаратуру и оборудование.</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производить земляные работы вблизи установок наружного освещения.</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lastRenderedPageBreak/>
        <w:t>- сажать деревья и кустарники на расстоянии менее 2 метров от крайнего провода линии наружного освещения.</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10.5. Предприятия и организации различных форм собственности, а также любая специализированная организация, занимающаяся обеспечением нормативной освещенности, в равной мере должны прикладывать максимальные усилия для сохранности и сбережения от расхитителей сети наружного освещения.</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10.6. Техническое обслуживание и ремонт установок наружного (уличного) освещения должен выполнять подготовленный электротехнический персонал. Потребители, не имеющие такого персонала, могут передать функции технического обслуживания и ремонта этих установок специализированным организациям.</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10.7. Включение и отключение установок наружного (уличного) освещения, как правило, должны осуществляться автоматически в соответствии с графиком, составленным с учетом времени года, особенностей местных условий и утвержденным местными органами власти.</w:t>
      </w:r>
    </w:p>
    <w:p w:rsidR="00754E1B" w:rsidRPr="00754E1B" w:rsidRDefault="00754E1B" w:rsidP="00754E1B">
      <w:pPr>
        <w:spacing w:after="0"/>
        <w:jc w:val="both"/>
        <w:rPr>
          <w:rFonts w:ascii="Times New Roman" w:hAnsi="Times New Roman" w:cs="Times New Roman"/>
          <w:sz w:val="28"/>
          <w:szCs w:val="28"/>
        </w:rPr>
      </w:pPr>
    </w:p>
    <w:p w:rsidR="00754E1B" w:rsidRPr="00754E1B" w:rsidRDefault="00754E1B" w:rsidP="00754E1B">
      <w:pPr>
        <w:spacing w:after="0"/>
        <w:jc w:val="center"/>
        <w:rPr>
          <w:rFonts w:ascii="Times New Roman" w:hAnsi="Times New Roman" w:cs="Times New Roman"/>
          <w:b/>
          <w:sz w:val="28"/>
          <w:szCs w:val="28"/>
        </w:rPr>
      </w:pPr>
      <w:r w:rsidRPr="00754E1B">
        <w:rPr>
          <w:rFonts w:ascii="Times New Roman" w:hAnsi="Times New Roman" w:cs="Times New Roman"/>
          <w:b/>
          <w:sz w:val="28"/>
          <w:szCs w:val="28"/>
        </w:rPr>
        <w:t xml:space="preserve">XI. Порядок производства дорожных и других земляных работ  по благоустройству территории </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xml:space="preserve">11.1. </w:t>
      </w:r>
      <w:proofErr w:type="gramStart"/>
      <w:r w:rsidRPr="00754E1B">
        <w:rPr>
          <w:rFonts w:ascii="Times New Roman" w:hAnsi="Times New Roman" w:cs="Times New Roman"/>
          <w:sz w:val="28"/>
          <w:szCs w:val="28"/>
        </w:rPr>
        <w:t>Работы, связанные с разрытием грунта или вскрытием дорожных покрытий, по новому строительству, переустройству или капитальному ремонту подземных инженерных коммуникаций, дорог, тротуаров, ливневой канализации и других объектов, временных и постоянных заборов, других малых архитектурных форм могут производиться только после согласования и выдачи разрешения с Администрацией Копьевского поссовета, за исключением лиц, получивших в установленном порядке разрешение на строительство.</w:t>
      </w:r>
      <w:proofErr w:type="gramEnd"/>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11.2. При производстве разрытий в местах, связанных с движением транспорта и пешеходов, должна соблюдаться очередность работ, обеспечивающая безопасность движения транспорта и пешеходов. Ответственность за обеспечение безопасности движения несут лица, ответственные за производство работ.</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11.3. Эксплуатационное состояние проезжей части дорог, покрытия тротуаров, пешеходных дорожек, посадочных площадок, остановочных пунктов, технических средств организации дорожного движения (светофоры, знаки и т.д.) должно соответствовать требованиям действующих ГОСТ, которые определяют допустимые условия обеспечения безопасности дорожного движения. Дороги и проезды должны быть освещены. Реконструкция, перемещение объектов наружного освещения производятся только по согласованию с его владельцем.</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lastRenderedPageBreak/>
        <w:t>11.4. Организация, производящая работы, обязана до начала работ:</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оградить каждое место разрытия барьером стандартного типа, окрашенным в цвета ярких тонов, в соответствии с нормами;</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при ограниченной видимости в темное время суток обеспечить ограждения световыми сигналами красного цвета;</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обеспечить установку дорожных знаков и указателей стандартного типа;</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на участке, на котором разрешено разрытие всего проезда, должно быть обозначено направление объезда;</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поставить щит с указанием наименования организации, производящей работы, номеров телефонов, фамилий ответственных за работу лиц, сроков начала и окончания работ (размер щита 600 x 600 мм);</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обеспечить отвод поверхностных и грунтовых вод, исключая подтопление сооружений, образование оползней, размыв грунта, заболачивание местности.</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11.5. В местах пересечения существующих коммуникаций засыпку производить в присутствии представителей соответствующих организаций. Лицо, ответственное за производство работ, обязано своевременно извещать указанные организации о времени начала засыпки траншей и котлованов.</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11.6. Восстановление дорожных покрытий, зеленых насаждений и других наземных объектов производится собственниками дорог или организациями, производящими раскопки по договорам заключенным с собственниками дорог.</w:t>
      </w:r>
    </w:p>
    <w:p w:rsidR="00754E1B" w:rsidRPr="00754E1B" w:rsidRDefault="00754E1B" w:rsidP="00754E1B">
      <w:pPr>
        <w:spacing w:after="0"/>
        <w:jc w:val="both"/>
        <w:rPr>
          <w:rFonts w:ascii="Times New Roman" w:hAnsi="Times New Roman" w:cs="Times New Roman"/>
          <w:sz w:val="28"/>
          <w:szCs w:val="28"/>
        </w:rPr>
      </w:pPr>
      <w:r w:rsidRPr="00754E1B">
        <w:rPr>
          <w:rFonts w:ascii="Times New Roman" w:hAnsi="Times New Roman" w:cs="Times New Roman"/>
          <w:sz w:val="28"/>
          <w:szCs w:val="28"/>
        </w:rPr>
        <w:t xml:space="preserve">Собственники дорог обязаны вести </w:t>
      </w:r>
      <w:proofErr w:type="gramStart"/>
      <w:r w:rsidRPr="00754E1B">
        <w:rPr>
          <w:rFonts w:ascii="Times New Roman" w:hAnsi="Times New Roman" w:cs="Times New Roman"/>
          <w:sz w:val="28"/>
          <w:szCs w:val="28"/>
        </w:rPr>
        <w:t>контроль за</w:t>
      </w:r>
      <w:proofErr w:type="gramEnd"/>
      <w:r w:rsidRPr="00754E1B">
        <w:rPr>
          <w:rFonts w:ascii="Times New Roman" w:hAnsi="Times New Roman" w:cs="Times New Roman"/>
          <w:sz w:val="28"/>
          <w:szCs w:val="28"/>
        </w:rPr>
        <w:t xml:space="preserve"> качеством засыпки траншеи и уплотнения грунта.</w:t>
      </w:r>
    </w:p>
    <w:p w:rsidR="00754E1B" w:rsidRPr="00754E1B" w:rsidRDefault="00754E1B" w:rsidP="00754E1B">
      <w:pPr>
        <w:spacing w:after="0"/>
        <w:jc w:val="center"/>
        <w:rPr>
          <w:rFonts w:ascii="Times New Roman" w:hAnsi="Times New Roman" w:cs="Times New Roman"/>
          <w:b/>
          <w:sz w:val="28"/>
          <w:szCs w:val="28"/>
        </w:rPr>
      </w:pPr>
      <w:r w:rsidRPr="00754E1B">
        <w:rPr>
          <w:rFonts w:ascii="Times New Roman" w:hAnsi="Times New Roman" w:cs="Times New Roman"/>
          <w:b/>
          <w:sz w:val="28"/>
          <w:szCs w:val="28"/>
        </w:rPr>
        <w:t>XII. Зимняя уборка территории</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xml:space="preserve">12.1. </w:t>
      </w:r>
      <w:proofErr w:type="gramStart"/>
      <w:r w:rsidRPr="00754E1B">
        <w:rPr>
          <w:rFonts w:ascii="Times New Roman" w:hAnsi="Times New Roman" w:cs="Times New Roman"/>
          <w:sz w:val="28"/>
          <w:szCs w:val="28"/>
        </w:rPr>
        <w:t>Уборка снега и снежно-ледяных образований с площадей, тротуаров, остановок общественного транспорта, пешеходных переходов, подходов к школам, детским дошкольным и медицинским учреждениям, в скверах, на бульварах должна производиться в соответствии с технологическими рекомендациями в любое время суток после начала снегопада и возникновения скольжения, а также непосредственно перед образованием гололеда и обеспечивать нормальное и безопасное движение транспорта и пешеходов при любых погодныхусловиях.</w:t>
      </w:r>
      <w:proofErr w:type="gramEnd"/>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12.2. Снег, счищаемый с проезжей части дорог, сдвигается в прибордюрную часть дороги и одновременно формируется в валы (кучи) для последующего вывоза.</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xml:space="preserve">12.3.Валы формируются с разрывами, обеспечивающими беспрепятственный подъезд к остановкам общественного транспорта, въезды во дворы, внутриквартальные проезды, а также возможность временного </w:t>
      </w:r>
      <w:r w:rsidRPr="00754E1B">
        <w:rPr>
          <w:rFonts w:ascii="Times New Roman" w:hAnsi="Times New Roman" w:cs="Times New Roman"/>
          <w:sz w:val="28"/>
          <w:szCs w:val="28"/>
        </w:rPr>
        <w:lastRenderedPageBreak/>
        <w:t>паркования транспорта у тротуаров и движения людей к местам расположения пешеходных переходов.</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12.4.Вывоз сформированных валов (куч) снега с проезжей части должен производиться в первую очередь с улиц и проездов, имеющих интенсивное движение транспорта, в сроки, обеспечивающие нормальные и безопасные условия для всех видов транспорта и пешеходов.</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12.5. Запрещается сдвигать, вывозить, перемещать на проезжую часть улиц и проездов снег, собираемый на внутриквартальных проездах, дворовых территориях, территориях предприятий, организаций, строек.</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xml:space="preserve">12.6. </w:t>
      </w:r>
      <w:proofErr w:type="gramStart"/>
      <w:r w:rsidRPr="00754E1B">
        <w:rPr>
          <w:rFonts w:ascii="Times New Roman" w:hAnsi="Times New Roman" w:cs="Times New Roman"/>
          <w:sz w:val="28"/>
          <w:szCs w:val="28"/>
        </w:rPr>
        <w:t>Очистка крыш (иных конструктивных элементов зданий и сооружений) от снега, снежных наростов и образований, ледяных сосулек должна производиться по мере необходимости в зависимости от погодных условий с обязательным осуществлением комплекса охранных мероприятий, обеспечивающих полную безопасность движения пешеходов, транспорта и эксплуатационного персонала, выполняющего эти работы, а также полную сохранность деревьев, кустарников, воздушных линий уличного освещения, растяжек, стендов рекламы, светофорных объектов, дорожных</w:t>
      </w:r>
      <w:proofErr w:type="gramEnd"/>
      <w:r w:rsidRPr="00754E1B">
        <w:rPr>
          <w:rFonts w:ascii="Times New Roman" w:hAnsi="Times New Roman" w:cs="Times New Roman"/>
          <w:sz w:val="28"/>
          <w:szCs w:val="28"/>
        </w:rPr>
        <w:t xml:space="preserve"> знаков, линий связи и др.</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12.7. Запрещается:</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сдвигать снег с убираемой территории на уже очищенную;</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переброска и перемещение загрязненного и засоленного снега, а также скола льда на газоны, цветники, кустарники и другие зеленые насаждения;</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вывозить на снегосвалки мусор, отходы производства и потребления.</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12.8. Для обеспечения нормального санитарного содержания прилегающих территорий в зимнее время предприятия, организации, учреждения должны осуществлять вывоз снега собственными силами или силами подрядных организаций согласно заключенным договорам.</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12.9. Очистка от снега крыш и удаление сосулек возлагаются на владельцев зданий и сооружений и должны производиться с обеспечением следующих мер безопасности: назначением дежурных, ограждением тротуаров, оснащением страховочным оборудованием лиц, работающих на высоте.</w:t>
      </w:r>
    </w:p>
    <w:p w:rsidR="00754E1B" w:rsidRPr="00754E1B" w:rsidRDefault="00754E1B" w:rsidP="00754E1B">
      <w:pPr>
        <w:spacing w:after="0"/>
        <w:jc w:val="both"/>
        <w:rPr>
          <w:rFonts w:ascii="Times New Roman" w:hAnsi="Times New Roman" w:cs="Times New Roman"/>
          <w:sz w:val="28"/>
          <w:szCs w:val="28"/>
        </w:rPr>
      </w:pPr>
      <w:r w:rsidRPr="00754E1B">
        <w:rPr>
          <w:rFonts w:ascii="Times New Roman" w:hAnsi="Times New Roman" w:cs="Times New Roman"/>
          <w:sz w:val="28"/>
          <w:szCs w:val="28"/>
        </w:rPr>
        <w:t>Снег, сброшенный с крыш, немедленно вывозиться владельцами строений.</w:t>
      </w:r>
    </w:p>
    <w:p w:rsidR="00754E1B" w:rsidRPr="00754E1B" w:rsidRDefault="00754E1B" w:rsidP="00754E1B">
      <w:pPr>
        <w:spacing w:after="0"/>
        <w:jc w:val="both"/>
        <w:rPr>
          <w:rFonts w:ascii="Times New Roman" w:hAnsi="Times New Roman" w:cs="Times New Roman"/>
          <w:sz w:val="28"/>
          <w:szCs w:val="28"/>
        </w:rPr>
      </w:pPr>
      <w:r w:rsidRPr="00754E1B">
        <w:rPr>
          <w:rFonts w:ascii="Times New Roman" w:hAnsi="Times New Roman" w:cs="Times New Roman"/>
          <w:sz w:val="28"/>
          <w:szCs w:val="28"/>
        </w:rPr>
        <w:t>На проездах, убираемых специализированными организациями, снег следует сбрасывать с крыш до вывоза снега, сметенного с дорожных покрытий, и укладывать в общий с ним вал.</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12.10. Все тротуары, дворы, лотки проезжей части улиц, площадей, рыночные площади и другие участки с асфальтовым покрытием следует очищать от снега и обледенелого наката и посыпать песком до 8 часов утра.</w:t>
      </w:r>
    </w:p>
    <w:p w:rsidR="00754E1B" w:rsidRPr="00754E1B" w:rsidRDefault="00754E1B" w:rsidP="00754E1B">
      <w:pPr>
        <w:spacing w:after="0"/>
        <w:jc w:val="center"/>
        <w:rPr>
          <w:rFonts w:ascii="Times New Roman" w:hAnsi="Times New Roman" w:cs="Times New Roman"/>
          <w:b/>
          <w:sz w:val="28"/>
          <w:szCs w:val="28"/>
        </w:rPr>
      </w:pPr>
      <w:r w:rsidRPr="00754E1B">
        <w:rPr>
          <w:rFonts w:ascii="Times New Roman" w:hAnsi="Times New Roman" w:cs="Times New Roman"/>
          <w:b/>
          <w:sz w:val="28"/>
          <w:szCs w:val="28"/>
        </w:rPr>
        <w:lastRenderedPageBreak/>
        <w:t>XI</w:t>
      </w:r>
      <w:r w:rsidRPr="00754E1B">
        <w:rPr>
          <w:rFonts w:ascii="Times New Roman" w:hAnsi="Times New Roman" w:cs="Times New Roman"/>
          <w:b/>
          <w:sz w:val="28"/>
          <w:szCs w:val="28"/>
          <w:lang w:val="en-US"/>
        </w:rPr>
        <w:t>II</w:t>
      </w:r>
      <w:r w:rsidRPr="00754E1B">
        <w:rPr>
          <w:rFonts w:ascii="Times New Roman" w:hAnsi="Times New Roman" w:cs="Times New Roman"/>
          <w:b/>
          <w:sz w:val="28"/>
          <w:szCs w:val="28"/>
        </w:rPr>
        <w:t>. Летняя уборка территории</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13.1. Основная задача летней уборки улиц заключается в удалении загрязнений, скапливающихся на покрытии дорог.</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xml:space="preserve">13.2. Основными операциями летней уборки являются </w:t>
      </w:r>
      <w:proofErr w:type="gramStart"/>
      <w:r w:rsidRPr="00754E1B">
        <w:rPr>
          <w:rFonts w:ascii="Times New Roman" w:hAnsi="Times New Roman" w:cs="Times New Roman"/>
          <w:sz w:val="28"/>
          <w:szCs w:val="28"/>
        </w:rPr>
        <w:t>подметание</w:t>
      </w:r>
      <w:proofErr w:type="gramEnd"/>
      <w:r w:rsidRPr="00754E1B">
        <w:rPr>
          <w:rFonts w:ascii="Times New Roman" w:hAnsi="Times New Roman" w:cs="Times New Roman"/>
          <w:sz w:val="28"/>
          <w:szCs w:val="28"/>
        </w:rPr>
        <w:t xml:space="preserve"> и мойка проезжей части дорог.</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13.3. При мойке проезжей части улиц не допускается выбивание струей воды загрязнений на тротуары, прилегающие зеленые насаждения, близко расположенные стены зданий и сооружений.</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13.4. Ежегодно при переходе на летнюю уборку необходимо тщательно очистить тротуары, внутриквартальные проезды, пешеходные дорожки и площадки дворов от наносов, а всю территорию двора - от накопившихся за зиму загрязнений.</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13.5. Проезжая часть должна быть полностью очищена от всякого вида загрязнений и промыта. Разделительные полосы, выполненные в виде газонов, должны быть очищены от мусора, выполнен покос травяного покрова. Обочины дорог должны быть очищены от отходов.</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13.6. Территории тротуаров, пешеходных зон, зеленых насаждений, расположенные вдоль проезжей части площадей, проспектов, улиц, переулков, проездов, посадочные площадки остановок общественного транспорта должны быть полностью очищены от грунтово-песчаных наносов, отходов, листвы и т.п.</w:t>
      </w:r>
    </w:p>
    <w:p w:rsidR="00754E1B" w:rsidRPr="00754E1B" w:rsidRDefault="00754E1B" w:rsidP="00754E1B">
      <w:pPr>
        <w:spacing w:after="0"/>
        <w:jc w:val="center"/>
        <w:rPr>
          <w:rFonts w:ascii="Times New Roman" w:hAnsi="Times New Roman" w:cs="Times New Roman"/>
          <w:b/>
          <w:sz w:val="28"/>
          <w:szCs w:val="28"/>
        </w:rPr>
      </w:pPr>
      <w:r w:rsidRPr="00754E1B">
        <w:rPr>
          <w:rFonts w:ascii="Times New Roman" w:hAnsi="Times New Roman" w:cs="Times New Roman"/>
          <w:b/>
          <w:sz w:val="28"/>
          <w:szCs w:val="28"/>
        </w:rPr>
        <w:t>XIV.  Ответственность за несоблюдение требований</w:t>
      </w:r>
    </w:p>
    <w:p w:rsidR="00754E1B" w:rsidRPr="00754E1B" w:rsidRDefault="00754E1B" w:rsidP="00754E1B">
      <w:pPr>
        <w:spacing w:after="0"/>
        <w:jc w:val="center"/>
        <w:rPr>
          <w:rFonts w:ascii="Times New Roman" w:hAnsi="Times New Roman" w:cs="Times New Roman"/>
          <w:b/>
          <w:sz w:val="28"/>
          <w:szCs w:val="28"/>
        </w:rPr>
      </w:pPr>
      <w:r w:rsidRPr="00754E1B">
        <w:rPr>
          <w:rFonts w:ascii="Times New Roman" w:hAnsi="Times New Roman" w:cs="Times New Roman"/>
          <w:b/>
          <w:sz w:val="28"/>
          <w:szCs w:val="28"/>
        </w:rPr>
        <w:t>Правил благоустройства Копьевского сельского поселения</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14.1.</w:t>
      </w:r>
      <w:proofErr w:type="gramStart"/>
      <w:r w:rsidRPr="00754E1B">
        <w:rPr>
          <w:rFonts w:ascii="Times New Roman" w:hAnsi="Times New Roman" w:cs="Times New Roman"/>
          <w:sz w:val="28"/>
          <w:szCs w:val="28"/>
        </w:rPr>
        <w:t>Контроль за</w:t>
      </w:r>
      <w:proofErr w:type="gramEnd"/>
      <w:r w:rsidRPr="00754E1B">
        <w:rPr>
          <w:rFonts w:ascii="Times New Roman" w:hAnsi="Times New Roman" w:cs="Times New Roman"/>
          <w:sz w:val="28"/>
          <w:szCs w:val="28"/>
        </w:rPr>
        <w:t xml:space="preserve"> соблюдением требований Правил благоустройства муниципального образования Копьевский поссовет осуществляет администрация Копьевского поссовета.</w:t>
      </w:r>
    </w:p>
    <w:p w:rsidR="00754E1B" w:rsidRPr="00D16C6F" w:rsidRDefault="00754E1B" w:rsidP="00D16C6F">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xml:space="preserve">14.2.За несоблюдение требований Правил благоустройства </w:t>
      </w:r>
      <w:proofErr w:type="gramStart"/>
      <w:r w:rsidRPr="00754E1B">
        <w:rPr>
          <w:rFonts w:ascii="Times New Roman" w:hAnsi="Times New Roman" w:cs="Times New Roman"/>
          <w:sz w:val="28"/>
          <w:szCs w:val="28"/>
        </w:rPr>
        <w:t>юридические</w:t>
      </w:r>
      <w:proofErr w:type="gramEnd"/>
      <w:r w:rsidRPr="00754E1B">
        <w:rPr>
          <w:rFonts w:ascii="Times New Roman" w:hAnsi="Times New Roman" w:cs="Times New Roman"/>
          <w:sz w:val="28"/>
          <w:szCs w:val="28"/>
        </w:rPr>
        <w:t xml:space="preserve"> и физические лица несут административную ответственность согласно Закона Республики Хакасия  "Об административных правонарушениях» № 91-ЗРХ от 17.12.2008.</w:t>
      </w:r>
    </w:p>
    <w:sectPr w:rsidR="00754E1B" w:rsidRPr="00D16C6F" w:rsidSect="00466F99">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9D7C1E"/>
    <w:rsid w:val="000974A8"/>
    <w:rsid w:val="00173A33"/>
    <w:rsid w:val="001A6FC8"/>
    <w:rsid w:val="00466F99"/>
    <w:rsid w:val="004C24AF"/>
    <w:rsid w:val="006135B5"/>
    <w:rsid w:val="00754E1B"/>
    <w:rsid w:val="007D0D8C"/>
    <w:rsid w:val="008D7D6A"/>
    <w:rsid w:val="009D7C1E"/>
    <w:rsid w:val="009E194C"/>
    <w:rsid w:val="00A151EA"/>
    <w:rsid w:val="00A47EAC"/>
    <w:rsid w:val="00CA388A"/>
    <w:rsid w:val="00CB1DE6"/>
    <w:rsid w:val="00CC03DC"/>
    <w:rsid w:val="00CC1786"/>
    <w:rsid w:val="00D16C6F"/>
    <w:rsid w:val="00DD72A7"/>
    <w:rsid w:val="00F15C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6FC8"/>
  </w:style>
  <w:style w:type="paragraph" w:styleId="1">
    <w:name w:val="heading 1"/>
    <w:basedOn w:val="a"/>
    <w:next w:val="a"/>
    <w:link w:val="10"/>
    <w:qFormat/>
    <w:rsid w:val="009D7C1E"/>
    <w:pPr>
      <w:keepNext/>
      <w:spacing w:after="0" w:line="240" w:lineRule="auto"/>
      <w:jc w:val="center"/>
      <w:outlineLvl w:val="0"/>
    </w:pPr>
    <w:rPr>
      <w:rFonts w:ascii="Times New Roman" w:eastAsia="Calibri" w:hAnsi="Times New Roman" w:cs="Times New Roman"/>
      <w:sz w:val="24"/>
      <w:szCs w:val="24"/>
    </w:rPr>
  </w:style>
  <w:style w:type="paragraph" w:styleId="2">
    <w:name w:val="heading 2"/>
    <w:basedOn w:val="a"/>
    <w:next w:val="a"/>
    <w:link w:val="20"/>
    <w:qFormat/>
    <w:rsid w:val="009D7C1E"/>
    <w:pPr>
      <w:keepNext/>
      <w:spacing w:after="0" w:line="240" w:lineRule="auto"/>
      <w:outlineLvl w:val="1"/>
    </w:pPr>
    <w:rPr>
      <w:rFonts w:ascii="Times New Roman" w:eastAsia="Calibri"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D7C1E"/>
    <w:rPr>
      <w:rFonts w:ascii="Times New Roman" w:eastAsia="Calibri" w:hAnsi="Times New Roman" w:cs="Times New Roman"/>
      <w:sz w:val="24"/>
      <w:szCs w:val="24"/>
    </w:rPr>
  </w:style>
  <w:style w:type="character" w:customStyle="1" w:styleId="20">
    <w:name w:val="Заголовок 2 Знак"/>
    <w:basedOn w:val="a0"/>
    <w:link w:val="2"/>
    <w:rsid w:val="009D7C1E"/>
    <w:rPr>
      <w:rFonts w:ascii="Times New Roman" w:eastAsia="Calibri" w:hAnsi="Times New Roman" w:cs="Times New Roman"/>
      <w:b/>
      <w:bCs/>
      <w:sz w:val="24"/>
      <w:szCs w:val="24"/>
    </w:rPr>
  </w:style>
  <w:style w:type="paragraph" w:styleId="a3">
    <w:name w:val="Normal (Web)"/>
    <w:basedOn w:val="a"/>
    <w:uiPriority w:val="99"/>
    <w:unhideWhenUsed/>
    <w:rsid w:val="009D7C1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D7C1E"/>
    <w:rPr>
      <w:b/>
      <w:bCs/>
    </w:rPr>
  </w:style>
  <w:style w:type="paragraph" w:customStyle="1" w:styleId="ConsPlusNormal">
    <w:name w:val="ConsPlusNormal"/>
    <w:rsid w:val="00F15CC5"/>
    <w:pPr>
      <w:widowControl w:val="0"/>
      <w:autoSpaceDE w:val="0"/>
      <w:autoSpaceDN w:val="0"/>
      <w:spacing w:after="0" w:line="240" w:lineRule="auto"/>
    </w:pPr>
    <w:rPr>
      <w:rFonts w:ascii="Times New Roman" w:eastAsia="Times New Roman" w:hAnsi="Times New Roman" w:cs="Times New Roman"/>
      <w:sz w:val="26"/>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81D43-0D16-4DC1-A9D9-8D20D6291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39</Pages>
  <Words>12652</Words>
  <Characters>72119</Characters>
  <Application>Microsoft Office Word</Application>
  <DocSecurity>0</DocSecurity>
  <Lines>600</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84602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User</cp:lastModifiedBy>
  <cp:revision>6</cp:revision>
  <cp:lastPrinted>2021-02-11T03:08:00Z</cp:lastPrinted>
  <dcterms:created xsi:type="dcterms:W3CDTF">2021-01-25T01:29:00Z</dcterms:created>
  <dcterms:modified xsi:type="dcterms:W3CDTF">2021-02-11T03:08:00Z</dcterms:modified>
</cp:coreProperties>
</file>