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3C" w:rsidRPr="0070633C" w:rsidRDefault="0070633C" w:rsidP="0070633C">
      <w:pPr>
        <w:pStyle w:val="a3"/>
        <w:rPr>
          <w:b/>
          <w:szCs w:val="28"/>
        </w:rPr>
      </w:pPr>
      <w:r w:rsidRPr="0070633C">
        <w:rPr>
          <w:b/>
          <w:szCs w:val="28"/>
        </w:rPr>
        <w:t>РОССИЙСКАЯ ФЕДЕРАЦИЯ</w:t>
      </w:r>
    </w:p>
    <w:p w:rsidR="0070633C" w:rsidRPr="0070633C" w:rsidRDefault="0070633C" w:rsidP="007063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33C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70633C" w:rsidRPr="0070633C" w:rsidRDefault="0070633C" w:rsidP="007063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33C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70633C" w:rsidRPr="0070633C" w:rsidRDefault="0070633C" w:rsidP="007063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33C">
        <w:rPr>
          <w:rFonts w:ascii="Times New Roman" w:hAnsi="Times New Roman" w:cs="Times New Roman"/>
          <w:b/>
          <w:bCs/>
          <w:sz w:val="28"/>
          <w:szCs w:val="28"/>
        </w:rPr>
        <w:t>КОПЬЕВСКИЙ ПОССОВЕТ</w:t>
      </w:r>
    </w:p>
    <w:p w:rsidR="0070633C" w:rsidRPr="0070633C" w:rsidRDefault="0070633C" w:rsidP="007063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33C" w:rsidRPr="0070633C" w:rsidRDefault="0070633C" w:rsidP="007063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3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633C" w:rsidRPr="0070633C" w:rsidRDefault="0070633C" w:rsidP="0070633C">
      <w:pPr>
        <w:pStyle w:val="1"/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70633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0633C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70633C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0633C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№  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</w:p>
    <w:p w:rsidR="0070633C" w:rsidRPr="0070633C" w:rsidRDefault="0070633C" w:rsidP="0070633C">
      <w:pPr>
        <w:rPr>
          <w:rFonts w:ascii="Times New Roman" w:hAnsi="Times New Roman" w:cs="Times New Roman"/>
          <w:sz w:val="28"/>
          <w:szCs w:val="28"/>
        </w:rPr>
      </w:pPr>
      <w:r w:rsidRPr="00706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633C">
        <w:rPr>
          <w:rFonts w:ascii="Times New Roman" w:hAnsi="Times New Roman" w:cs="Times New Roman"/>
          <w:sz w:val="28"/>
          <w:szCs w:val="28"/>
        </w:rPr>
        <w:t xml:space="preserve">      п. Копьёво</w:t>
      </w:r>
    </w:p>
    <w:p w:rsidR="0070633C" w:rsidRPr="0070633C" w:rsidRDefault="0070633C" w:rsidP="00706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847" w:rsidRPr="0070633C" w:rsidRDefault="00C93847" w:rsidP="0070633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C">
        <w:rPr>
          <w:rFonts w:ascii="Times New Roman" w:hAnsi="Times New Roman" w:cs="Times New Roman"/>
          <w:b/>
          <w:sz w:val="28"/>
          <w:szCs w:val="28"/>
        </w:rPr>
        <w:t>"О проведении капитального ремонта в многоквартирном доме, собственниками помещений которого не принято решение о проведении капитального ремонта</w:t>
      </w:r>
      <w:proofErr w:type="gramStart"/>
      <w:r w:rsidRPr="0070633C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</w:p>
    <w:p w:rsidR="00C93847" w:rsidRPr="00C93847" w:rsidRDefault="00C93847" w:rsidP="00401FE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847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189 Жилищного Кодекса Российской Федерации, руководствуясь Законом Республики Хакасия от 28.06.2013 </w:t>
      </w:r>
      <w:r w:rsidR="0070633C">
        <w:rPr>
          <w:rFonts w:ascii="Times New Roman" w:hAnsi="Times New Roman" w:cs="Times New Roman"/>
          <w:sz w:val="28"/>
          <w:szCs w:val="28"/>
        </w:rPr>
        <w:t xml:space="preserve">      </w:t>
      </w:r>
      <w:r w:rsidRPr="00C93847">
        <w:rPr>
          <w:rFonts w:ascii="Times New Roman" w:hAnsi="Times New Roman" w:cs="Times New Roman"/>
          <w:sz w:val="28"/>
          <w:szCs w:val="28"/>
        </w:rPr>
        <w:t xml:space="preserve">№ 55-ЗРХ «Об организации проведения капитального ремонта общего имущества в многоквартирных домах в Республике Хакасия», региональной программой «Капитальный ремонт общего имущества в многоквартирных домах, расположенных на территории Республики Хакасия (2014-2043 годы)», утвержденной постановлением Правительства РХ от 14.03.2014 </w:t>
      </w:r>
      <w:r w:rsidR="0070633C">
        <w:rPr>
          <w:rFonts w:ascii="Times New Roman" w:hAnsi="Times New Roman" w:cs="Times New Roman"/>
          <w:sz w:val="28"/>
          <w:szCs w:val="28"/>
        </w:rPr>
        <w:t xml:space="preserve">      </w:t>
      </w:r>
      <w:r w:rsidRPr="00C93847">
        <w:rPr>
          <w:rFonts w:ascii="Times New Roman" w:hAnsi="Times New Roman" w:cs="Times New Roman"/>
          <w:sz w:val="28"/>
          <w:szCs w:val="28"/>
        </w:rPr>
        <w:t>№ 102, стать</w:t>
      </w:r>
      <w:r w:rsidR="0070633C">
        <w:rPr>
          <w:rFonts w:ascii="Times New Roman" w:hAnsi="Times New Roman" w:cs="Times New Roman"/>
          <w:sz w:val="28"/>
          <w:szCs w:val="28"/>
        </w:rPr>
        <w:t>ей</w:t>
      </w:r>
      <w:r w:rsidRPr="00C93847">
        <w:rPr>
          <w:rFonts w:ascii="Times New Roman" w:hAnsi="Times New Roman" w:cs="Times New Roman"/>
          <w:sz w:val="28"/>
          <w:szCs w:val="28"/>
        </w:rPr>
        <w:t xml:space="preserve"> </w:t>
      </w:r>
      <w:r w:rsidR="00401FE4">
        <w:rPr>
          <w:rFonts w:ascii="Times New Roman" w:hAnsi="Times New Roman" w:cs="Times New Roman"/>
          <w:sz w:val="28"/>
          <w:szCs w:val="28"/>
        </w:rPr>
        <w:t>42</w:t>
      </w:r>
      <w:r w:rsidRPr="00C9384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401FE4">
        <w:rPr>
          <w:rFonts w:ascii="Times New Roman" w:hAnsi="Times New Roman" w:cs="Times New Roman"/>
          <w:sz w:val="28"/>
          <w:szCs w:val="28"/>
        </w:rPr>
        <w:t>Копьевский</w:t>
      </w:r>
      <w:proofErr w:type="gramEnd"/>
      <w:r w:rsidR="00401FE4">
        <w:rPr>
          <w:rFonts w:ascii="Times New Roman" w:hAnsi="Times New Roman" w:cs="Times New Roman"/>
          <w:sz w:val="28"/>
          <w:szCs w:val="28"/>
        </w:rPr>
        <w:t xml:space="preserve"> поссовет,</w:t>
      </w:r>
    </w:p>
    <w:p w:rsidR="00C93847" w:rsidRPr="00401FE4" w:rsidRDefault="00C93847" w:rsidP="00401F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FE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93847" w:rsidRPr="00C93847" w:rsidRDefault="00C93847" w:rsidP="00401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847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C93847">
        <w:rPr>
          <w:rFonts w:ascii="Times New Roman" w:hAnsi="Times New Roman" w:cs="Times New Roman"/>
          <w:sz w:val="28"/>
          <w:szCs w:val="28"/>
        </w:rPr>
        <w:t>Принять решение о проведении капитального ремонта общего имущества в многоквартирном доме, собственники помещений в котором, формирующие фонд капитального ремонта на счете регионального оператора, не приняли решение о проведении капитального ремонта в этом многоквартирном доме, в соответствии с региональной программой «Капитальный ремонт общего имущества в многоквартирных домах, расположенных на территории Республики Хакасия (2014-2043 годы)» и предложениями регионального оператора - Некоммерческой организации «Республиканский</w:t>
      </w:r>
      <w:proofErr w:type="gramEnd"/>
      <w:r w:rsidRPr="00C93847">
        <w:rPr>
          <w:rFonts w:ascii="Times New Roman" w:hAnsi="Times New Roman" w:cs="Times New Roman"/>
          <w:sz w:val="28"/>
          <w:szCs w:val="28"/>
        </w:rPr>
        <w:t xml:space="preserve"> фонд капитального ремонта многоквартирных домов», в многоквартирном доме № </w:t>
      </w:r>
      <w:r w:rsidR="00401FE4">
        <w:rPr>
          <w:rFonts w:ascii="Times New Roman" w:hAnsi="Times New Roman" w:cs="Times New Roman"/>
          <w:sz w:val="28"/>
          <w:szCs w:val="28"/>
        </w:rPr>
        <w:t xml:space="preserve">2 по улице </w:t>
      </w:r>
      <w:proofErr w:type="gramStart"/>
      <w:r w:rsidR="00401FE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401FE4">
        <w:rPr>
          <w:rFonts w:ascii="Times New Roman" w:hAnsi="Times New Roman" w:cs="Times New Roman"/>
          <w:sz w:val="28"/>
          <w:szCs w:val="28"/>
        </w:rPr>
        <w:t>, п. Копьево</w:t>
      </w:r>
      <w:r w:rsidRPr="00C93847">
        <w:rPr>
          <w:rFonts w:ascii="Times New Roman" w:hAnsi="Times New Roman" w:cs="Times New Roman"/>
          <w:sz w:val="28"/>
          <w:szCs w:val="28"/>
        </w:rPr>
        <w:t>.</w:t>
      </w:r>
    </w:p>
    <w:p w:rsidR="00401FE4" w:rsidRPr="00401FE4" w:rsidRDefault="00401FE4" w:rsidP="00401FE4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3847" w:rsidRPr="00C93847">
        <w:rPr>
          <w:sz w:val="28"/>
          <w:szCs w:val="28"/>
        </w:rPr>
        <w:t>2.</w:t>
      </w:r>
      <w:r w:rsidRPr="00401FE4">
        <w:rPr>
          <w:sz w:val="26"/>
          <w:szCs w:val="26"/>
        </w:rPr>
        <w:t xml:space="preserve"> </w:t>
      </w:r>
      <w:r w:rsidRPr="00401FE4">
        <w:rPr>
          <w:sz w:val="28"/>
          <w:szCs w:val="28"/>
        </w:rPr>
        <w:t>Постановление вступает в силу со дня его принятия</w:t>
      </w:r>
      <w:r>
        <w:rPr>
          <w:sz w:val="28"/>
          <w:szCs w:val="28"/>
        </w:rPr>
        <w:t>,</w:t>
      </w:r>
      <w:r w:rsidRPr="00401FE4">
        <w:rPr>
          <w:sz w:val="28"/>
          <w:szCs w:val="28"/>
        </w:rPr>
        <w:t xml:space="preserve"> подлежит официальному обнародо</w:t>
      </w:r>
      <w:r>
        <w:rPr>
          <w:sz w:val="28"/>
          <w:szCs w:val="28"/>
        </w:rPr>
        <w:t>ванию на информационных стендах и размещению на официальном сайте Копьевского поссовета.</w:t>
      </w:r>
    </w:p>
    <w:p w:rsidR="00C93847" w:rsidRDefault="00C93847" w:rsidP="00C9384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01FE4" w:rsidRPr="00C93847" w:rsidRDefault="00401FE4" w:rsidP="00C9384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Копьевского поссовета                             И.А.Якушин</w:t>
      </w:r>
    </w:p>
    <w:sectPr w:rsidR="00401FE4" w:rsidRPr="00C93847" w:rsidSect="0090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73"/>
    <w:rsid w:val="00106164"/>
    <w:rsid w:val="00106B73"/>
    <w:rsid w:val="00401FE4"/>
    <w:rsid w:val="006743A2"/>
    <w:rsid w:val="0070633C"/>
    <w:rsid w:val="008F03D3"/>
    <w:rsid w:val="00901EA4"/>
    <w:rsid w:val="00AA229B"/>
    <w:rsid w:val="00BA53EB"/>
    <w:rsid w:val="00C93847"/>
    <w:rsid w:val="00E10F0D"/>
    <w:rsid w:val="00EF267C"/>
    <w:rsid w:val="00FD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A4"/>
  </w:style>
  <w:style w:type="paragraph" w:styleId="1">
    <w:name w:val="heading 1"/>
    <w:basedOn w:val="a"/>
    <w:next w:val="a"/>
    <w:link w:val="10"/>
    <w:qFormat/>
    <w:rsid w:val="007063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3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706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6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63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01F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01F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BEST</cp:lastModifiedBy>
  <cp:revision>5</cp:revision>
  <dcterms:created xsi:type="dcterms:W3CDTF">2018-02-13T12:44:00Z</dcterms:created>
  <dcterms:modified xsi:type="dcterms:W3CDTF">2018-03-22T04:58:00Z</dcterms:modified>
</cp:coreProperties>
</file>