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10394">
        <w:rPr>
          <w:rFonts w:ascii="Times New Roman" w:hAnsi="Times New Roman" w:cs="Times New Roman"/>
          <w:b/>
          <w:sz w:val="28"/>
          <w:szCs w:val="28"/>
        </w:rPr>
        <w:br/>
        <w:t>РЕСПУБЛИКА ХАКАСИЯ</w:t>
      </w:r>
      <w:r w:rsidRPr="00B10394">
        <w:rPr>
          <w:rFonts w:ascii="Times New Roman" w:hAnsi="Times New Roman" w:cs="Times New Roman"/>
          <w:b/>
          <w:sz w:val="28"/>
          <w:szCs w:val="28"/>
        </w:rPr>
        <w:br/>
        <w:t>ОРДЖОНИКИДЗЕВСКИЙ РАЙОН</w:t>
      </w:r>
      <w:r w:rsidRPr="00B10394">
        <w:rPr>
          <w:rFonts w:ascii="Times New Roman" w:hAnsi="Times New Roman" w:cs="Times New Roman"/>
          <w:b/>
          <w:sz w:val="28"/>
          <w:szCs w:val="28"/>
        </w:rPr>
        <w:br/>
        <w:t xml:space="preserve">СОВЕТ ДЕПУТАТОВ </w:t>
      </w:r>
      <w:r w:rsidRPr="00B10394">
        <w:rPr>
          <w:rFonts w:ascii="Times New Roman" w:hAnsi="Times New Roman" w:cs="Times New Roman"/>
          <w:b/>
          <w:sz w:val="28"/>
          <w:szCs w:val="28"/>
        </w:rPr>
        <w:br/>
        <w:t>КОПЬЕВСКОГО ПОССОВЕТА</w:t>
      </w:r>
    </w:p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394" w:rsidRPr="00B10394" w:rsidRDefault="00B10394" w:rsidP="00B1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394">
        <w:rPr>
          <w:rFonts w:ascii="Times New Roman" w:hAnsi="Times New Roman" w:cs="Times New Roman"/>
          <w:sz w:val="28"/>
          <w:szCs w:val="28"/>
        </w:rPr>
        <w:t>22 июня 2020 года                            п. Копьево                                №60</w:t>
      </w:r>
    </w:p>
    <w:p w:rsidR="00B10394" w:rsidRPr="00B10394" w:rsidRDefault="00B10394" w:rsidP="00B1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394" w:rsidRPr="00B10394" w:rsidRDefault="00B10394" w:rsidP="00B1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94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депутатов Копьевского поссовета Орджоникидзевского района Республики Хакасия</w:t>
      </w:r>
    </w:p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94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94" w:rsidRPr="00B10394" w:rsidRDefault="00B10394" w:rsidP="00B1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0394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«Об основных гарантиях избирательных прав и права на участие  в референдуме граждан Российской Федерации», частями 1, 2, 6 статьи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13 Устава муниципального образования Копьевский поссовет Орджоникидзевского района Республики Хакасия  Совет депутатов Копьевского поссовета Орджоникидзевского</w:t>
      </w:r>
      <w:proofErr w:type="gramEnd"/>
      <w:r w:rsidRPr="00B10394">
        <w:rPr>
          <w:rFonts w:ascii="Times New Roman" w:hAnsi="Times New Roman" w:cs="Times New Roman"/>
          <w:sz w:val="28"/>
          <w:szCs w:val="28"/>
        </w:rPr>
        <w:t xml:space="preserve"> района Республики Хакасия решил:</w:t>
      </w:r>
    </w:p>
    <w:p w:rsidR="00B10394" w:rsidRPr="00B10394" w:rsidRDefault="00B10394" w:rsidP="00B1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94">
        <w:rPr>
          <w:rFonts w:ascii="Times New Roman" w:hAnsi="Times New Roman" w:cs="Times New Roman"/>
          <w:sz w:val="28"/>
          <w:szCs w:val="28"/>
        </w:rPr>
        <w:tab/>
        <w:t>1. Назначить выборы депутатов Совета депутатов Копьевского поссовета Орджоникидзевского района Республики Хакасия четвертого созыва на 13 сентября 2020 года.</w:t>
      </w:r>
    </w:p>
    <w:p w:rsidR="00B10394" w:rsidRPr="00B10394" w:rsidRDefault="00B10394" w:rsidP="00B10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94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районной газете «Орджоникидзевский рабочий».</w:t>
      </w:r>
    </w:p>
    <w:p w:rsidR="00B10394" w:rsidRPr="00B10394" w:rsidRDefault="00B10394" w:rsidP="00B1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394" w:rsidRPr="00B10394" w:rsidRDefault="00B10394" w:rsidP="00B10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394" w:rsidRPr="00B10394" w:rsidRDefault="00B10394" w:rsidP="00B1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39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10394" w:rsidRPr="00B10394" w:rsidRDefault="00B10394" w:rsidP="00B10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394">
        <w:rPr>
          <w:rFonts w:ascii="Times New Roman" w:hAnsi="Times New Roman" w:cs="Times New Roman"/>
          <w:sz w:val="28"/>
          <w:szCs w:val="28"/>
        </w:rPr>
        <w:t xml:space="preserve">Копьевского поссовета                               </w:t>
      </w:r>
      <w:r w:rsidRPr="00B10394">
        <w:rPr>
          <w:rFonts w:ascii="Times New Roman" w:hAnsi="Times New Roman" w:cs="Times New Roman"/>
          <w:i/>
          <w:sz w:val="28"/>
          <w:szCs w:val="28"/>
        </w:rPr>
        <w:tab/>
      </w:r>
      <w:r w:rsidRPr="00B10394">
        <w:rPr>
          <w:rFonts w:ascii="Times New Roman" w:hAnsi="Times New Roman" w:cs="Times New Roman"/>
          <w:i/>
          <w:sz w:val="28"/>
          <w:szCs w:val="28"/>
        </w:rPr>
        <w:tab/>
      </w:r>
      <w:r w:rsidRPr="00B10394">
        <w:rPr>
          <w:rFonts w:ascii="Times New Roman" w:hAnsi="Times New Roman" w:cs="Times New Roman"/>
          <w:i/>
          <w:sz w:val="28"/>
          <w:szCs w:val="28"/>
        </w:rPr>
        <w:tab/>
      </w:r>
      <w:r w:rsidRPr="00B10394">
        <w:rPr>
          <w:rFonts w:ascii="Times New Roman" w:hAnsi="Times New Roman" w:cs="Times New Roman"/>
          <w:i/>
          <w:sz w:val="28"/>
          <w:szCs w:val="28"/>
        </w:rPr>
        <w:tab/>
      </w:r>
      <w:r w:rsidRPr="00B10394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B10394">
        <w:rPr>
          <w:rFonts w:ascii="Times New Roman" w:hAnsi="Times New Roman" w:cs="Times New Roman"/>
          <w:sz w:val="28"/>
          <w:szCs w:val="28"/>
        </w:rPr>
        <w:t>Маковцев</w:t>
      </w:r>
      <w:proofErr w:type="spellEnd"/>
    </w:p>
    <w:p w:rsidR="00B10394" w:rsidRPr="00B10394" w:rsidRDefault="00B10394" w:rsidP="00B10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F9A" w:rsidRPr="00B10394" w:rsidRDefault="00154F9A" w:rsidP="00B10394">
      <w:pPr>
        <w:spacing w:after="0"/>
        <w:rPr>
          <w:rFonts w:ascii="Times New Roman" w:hAnsi="Times New Roman" w:cs="Times New Roman"/>
        </w:rPr>
      </w:pPr>
    </w:p>
    <w:sectPr w:rsidR="00154F9A" w:rsidRPr="00B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10394"/>
    <w:rsid w:val="00154F9A"/>
    <w:rsid w:val="00B1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2020-07-07T01:54:00Z</dcterms:created>
  <dcterms:modified xsi:type="dcterms:W3CDTF">2020-07-07T02:00:00Z</dcterms:modified>
</cp:coreProperties>
</file>