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РОССИЙСКАЯ ФЕДЕРАЦИЯ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РЕСПУБЛИКА ХАКАСИЯ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ОРДЖОНИКИДЗЕВСКИЙ РАЙОН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 xml:space="preserve">СОВЕТ ДЕПУТАТОВ КОПЬЕВСКОГО ПОССОВЕТА 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pacing w:val="20"/>
          <w:sz w:val="26"/>
          <w:szCs w:val="26"/>
        </w:rPr>
      </w:pPr>
      <w:r w:rsidRPr="00957890">
        <w:rPr>
          <w:b/>
          <w:bCs/>
          <w:spacing w:val="20"/>
          <w:sz w:val="26"/>
          <w:szCs w:val="26"/>
        </w:rPr>
        <w:t>РЕШЕНИЕ</w:t>
      </w:r>
    </w:p>
    <w:p w:rsidR="00DE4CD5" w:rsidRPr="00957890" w:rsidRDefault="00DE4CD5" w:rsidP="00DE4CD5">
      <w:pPr>
        <w:rPr>
          <w:sz w:val="26"/>
          <w:szCs w:val="26"/>
        </w:rPr>
      </w:pPr>
    </w:p>
    <w:p w:rsidR="00DE4CD5" w:rsidRPr="00957890" w:rsidRDefault="006D7E7A" w:rsidP="00DE4CD5">
      <w:pPr>
        <w:jc w:val="center"/>
        <w:rPr>
          <w:sz w:val="26"/>
          <w:szCs w:val="26"/>
        </w:rPr>
      </w:pPr>
      <w:r>
        <w:rPr>
          <w:sz w:val="26"/>
          <w:szCs w:val="26"/>
        </w:rPr>
        <w:t>22 мая</w:t>
      </w:r>
      <w:r w:rsidR="007A21EB">
        <w:rPr>
          <w:sz w:val="26"/>
          <w:szCs w:val="26"/>
        </w:rPr>
        <w:t xml:space="preserve"> 2024</w:t>
      </w:r>
      <w:r w:rsidR="00DE4CD5" w:rsidRPr="00957890">
        <w:rPr>
          <w:sz w:val="26"/>
          <w:szCs w:val="26"/>
        </w:rPr>
        <w:t xml:space="preserve"> г.</w:t>
      </w:r>
      <w:r w:rsidR="007A1E1E">
        <w:rPr>
          <w:sz w:val="26"/>
          <w:szCs w:val="26"/>
        </w:rPr>
        <w:t xml:space="preserve">                      </w:t>
      </w:r>
      <w:r w:rsidR="00DE4CD5" w:rsidRPr="00957890">
        <w:rPr>
          <w:sz w:val="26"/>
          <w:szCs w:val="26"/>
        </w:rPr>
        <w:t xml:space="preserve">   </w:t>
      </w:r>
      <w:r w:rsidR="007A1E1E" w:rsidRPr="00957890">
        <w:rPr>
          <w:sz w:val="26"/>
          <w:szCs w:val="26"/>
        </w:rPr>
        <w:t>п. Копьево</w:t>
      </w:r>
      <w:r w:rsidR="00DE4CD5" w:rsidRPr="00957890">
        <w:rPr>
          <w:sz w:val="26"/>
          <w:szCs w:val="26"/>
        </w:rPr>
        <w:t xml:space="preserve">  </w:t>
      </w:r>
      <w:r w:rsidR="007A1E1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№124/101</w:t>
      </w:r>
      <w:bookmarkStart w:id="0" w:name="_GoBack"/>
      <w:bookmarkEnd w:id="0"/>
    </w:p>
    <w:p w:rsidR="00DE4CD5" w:rsidRPr="00957890" w:rsidRDefault="00DE4CD5" w:rsidP="00DE4CD5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957890">
        <w:rPr>
          <w:sz w:val="26"/>
          <w:szCs w:val="26"/>
        </w:rPr>
        <w:t xml:space="preserve">                                                      </w:t>
      </w:r>
    </w:p>
    <w:p w:rsidR="007A1E1E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изменений в</w:t>
      </w:r>
      <w:r w:rsidR="007A21EB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957890">
        <w:rPr>
          <w:b/>
          <w:bCs/>
          <w:sz w:val="26"/>
          <w:szCs w:val="26"/>
        </w:rPr>
        <w:t xml:space="preserve">Устав муниципального образования 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Копьевский поссовет Орджоникидзевского района Республики Хакасия</w:t>
      </w:r>
    </w:p>
    <w:p w:rsidR="00DE4CD5" w:rsidRPr="00957890" w:rsidRDefault="00DE4CD5" w:rsidP="00DE4CD5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Р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26 Устава муниципального образования 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957890">
        <w:rPr>
          <w:sz w:val="26"/>
          <w:szCs w:val="26"/>
        </w:rPr>
        <w:t>Совет депутатов Копьевского поссовета Орджоникидзевского района Республики Хакасия</w:t>
      </w: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</w:p>
    <w:p w:rsidR="00DE4CD5" w:rsidRPr="00957890" w:rsidRDefault="00DE4CD5" w:rsidP="007A1E1E">
      <w:pPr>
        <w:ind w:firstLine="709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957890">
        <w:rPr>
          <w:sz w:val="26"/>
          <w:szCs w:val="26"/>
        </w:rPr>
        <w:t xml:space="preserve">Устав муниципального образования 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Хакасия, принятый решением Совета депутатов муниципального образования Копьевский поссовет от 17.03.2010 № 17/9 (в редакции от 16.09.2011 № 93/46, 05.03.2012 № 20/9, 15.11.2012 № 77/38, 25.06.2013 № 38/21, 26.11.2013 № 64/37, 30.04.2014 № 17/12, 17.04.2015 № 14/7, 06.05.2016 № 33/14, 28.12.2016 № 56/31, 03.05.2017 № 17/11, 08.06.2017 № 21/14, 22.01.2018 № 3/1, 26.12.2018 № 44/23, 28.05.2019 № 17/7, 22.06.2020 № 61/9</w:t>
      </w:r>
      <w:r>
        <w:rPr>
          <w:sz w:val="26"/>
          <w:szCs w:val="26"/>
        </w:rPr>
        <w:t>, 12.04.2021 № 30/14, 09.12.2021 № 47/29, 29.07.2022 № 73/52</w:t>
      </w:r>
      <w:r w:rsidR="00A906BD">
        <w:rPr>
          <w:sz w:val="26"/>
          <w:szCs w:val="26"/>
        </w:rPr>
        <w:t xml:space="preserve">, </w:t>
      </w:r>
      <w:r w:rsidR="00A906BD" w:rsidRPr="00B866A1">
        <w:rPr>
          <w:sz w:val="25"/>
          <w:szCs w:val="25"/>
        </w:rPr>
        <w:t>24.04.2023 № 95/72</w:t>
      </w:r>
      <w:r w:rsidR="009062C7">
        <w:rPr>
          <w:sz w:val="25"/>
          <w:szCs w:val="25"/>
        </w:rPr>
        <w:t>, 27.12.2023 №1</w:t>
      </w:r>
      <w:r w:rsidR="004105B2">
        <w:rPr>
          <w:sz w:val="25"/>
          <w:szCs w:val="25"/>
        </w:rPr>
        <w:t>13/90</w:t>
      </w:r>
      <w:r w:rsidRPr="00957890">
        <w:rPr>
          <w:sz w:val="26"/>
          <w:szCs w:val="26"/>
        </w:rPr>
        <w:t>), следующ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е изменени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:</w:t>
      </w:r>
    </w:p>
    <w:p w:rsidR="00195547" w:rsidRPr="0009197F" w:rsidRDefault="00195547" w:rsidP="00195547">
      <w:pPr>
        <w:ind w:firstLine="709"/>
        <w:jc w:val="both"/>
        <w:rPr>
          <w:sz w:val="26"/>
          <w:szCs w:val="26"/>
        </w:rPr>
      </w:pPr>
      <w:r w:rsidRPr="0009197F">
        <w:rPr>
          <w:sz w:val="26"/>
          <w:szCs w:val="26"/>
        </w:rPr>
        <w:t>пункт 12 части 1 статьи 9 изложить в следующей редакции:</w:t>
      </w:r>
    </w:p>
    <w:p w:rsidR="00195547" w:rsidRPr="0009197F" w:rsidRDefault="00195547" w:rsidP="00195547">
      <w:pPr>
        <w:ind w:firstLine="709"/>
        <w:jc w:val="both"/>
        <w:rPr>
          <w:sz w:val="26"/>
          <w:szCs w:val="26"/>
        </w:rPr>
      </w:pPr>
      <w:r w:rsidRPr="0009197F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7A21EB">
        <w:rPr>
          <w:sz w:val="26"/>
          <w:szCs w:val="26"/>
        </w:rPr>
        <w:t>лодежной политики в поселении;».</w:t>
      </w:r>
    </w:p>
    <w:p w:rsidR="00DE4CD5" w:rsidRPr="006B44EB" w:rsidRDefault="00DE4CD5" w:rsidP="00DE4CD5">
      <w:pPr>
        <w:ind w:firstLine="709"/>
        <w:jc w:val="both"/>
        <w:rPr>
          <w:sz w:val="26"/>
          <w:szCs w:val="26"/>
        </w:rPr>
      </w:pPr>
      <w:r w:rsidRPr="006B44EB">
        <w:rPr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Глава 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="007A1E1E">
        <w:rPr>
          <w:sz w:val="26"/>
          <w:szCs w:val="26"/>
        </w:rPr>
        <w:t xml:space="preserve">   </w:t>
      </w:r>
      <w:r w:rsidRPr="00957890">
        <w:rPr>
          <w:sz w:val="26"/>
          <w:szCs w:val="26"/>
        </w:rPr>
        <w:tab/>
        <w:t xml:space="preserve">                               И.А. Якушин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Председатель Совета депутатов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="007A1E1E">
        <w:rPr>
          <w:sz w:val="26"/>
          <w:szCs w:val="26"/>
        </w:rPr>
        <w:t xml:space="preserve">                       </w:t>
      </w:r>
      <w:r w:rsidRPr="0095789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957890">
        <w:rPr>
          <w:sz w:val="26"/>
          <w:szCs w:val="26"/>
        </w:rPr>
        <w:t xml:space="preserve"> </w:t>
      </w:r>
      <w:r>
        <w:rPr>
          <w:sz w:val="26"/>
          <w:szCs w:val="26"/>
        </w:rPr>
        <w:t>А.Н. Поляничко</w:t>
      </w:r>
    </w:p>
    <w:sectPr w:rsidR="00DE4CD5" w:rsidRPr="00957890" w:rsidSect="00D32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95"/>
    <w:rsid w:val="000019C3"/>
    <w:rsid w:val="000272CE"/>
    <w:rsid w:val="00055BE5"/>
    <w:rsid w:val="00071CD5"/>
    <w:rsid w:val="000C2DA2"/>
    <w:rsid w:val="000E48C5"/>
    <w:rsid w:val="000F7DF5"/>
    <w:rsid w:val="001049B2"/>
    <w:rsid w:val="00120C7A"/>
    <w:rsid w:val="00130B5C"/>
    <w:rsid w:val="00146A75"/>
    <w:rsid w:val="00157794"/>
    <w:rsid w:val="00195547"/>
    <w:rsid w:val="001A0A27"/>
    <w:rsid w:val="001B0AA8"/>
    <w:rsid w:val="001B0FDE"/>
    <w:rsid w:val="001E0596"/>
    <w:rsid w:val="00225D83"/>
    <w:rsid w:val="00243181"/>
    <w:rsid w:val="00244627"/>
    <w:rsid w:val="002505B9"/>
    <w:rsid w:val="002807C0"/>
    <w:rsid w:val="0028246C"/>
    <w:rsid w:val="0028692D"/>
    <w:rsid w:val="002C4450"/>
    <w:rsid w:val="002D0C03"/>
    <w:rsid w:val="002D3F36"/>
    <w:rsid w:val="002F13E8"/>
    <w:rsid w:val="002F7B18"/>
    <w:rsid w:val="00303399"/>
    <w:rsid w:val="003530F0"/>
    <w:rsid w:val="00356336"/>
    <w:rsid w:val="00370603"/>
    <w:rsid w:val="00370CAB"/>
    <w:rsid w:val="00376EAC"/>
    <w:rsid w:val="00380A95"/>
    <w:rsid w:val="003A2B4A"/>
    <w:rsid w:val="003B52D0"/>
    <w:rsid w:val="003B581C"/>
    <w:rsid w:val="003C6B71"/>
    <w:rsid w:val="003C7F94"/>
    <w:rsid w:val="00404A76"/>
    <w:rsid w:val="004105B2"/>
    <w:rsid w:val="00424F7A"/>
    <w:rsid w:val="00494912"/>
    <w:rsid w:val="004A6CF4"/>
    <w:rsid w:val="004C4B37"/>
    <w:rsid w:val="004D13C4"/>
    <w:rsid w:val="004E1308"/>
    <w:rsid w:val="00515266"/>
    <w:rsid w:val="0052573B"/>
    <w:rsid w:val="0053321C"/>
    <w:rsid w:val="005A01AE"/>
    <w:rsid w:val="005B74BE"/>
    <w:rsid w:val="005C41A9"/>
    <w:rsid w:val="00625E77"/>
    <w:rsid w:val="00633D05"/>
    <w:rsid w:val="006949AB"/>
    <w:rsid w:val="006D5710"/>
    <w:rsid w:val="006D7E7A"/>
    <w:rsid w:val="006E1B9C"/>
    <w:rsid w:val="006E2D29"/>
    <w:rsid w:val="00721AB8"/>
    <w:rsid w:val="00770267"/>
    <w:rsid w:val="007713DC"/>
    <w:rsid w:val="007A1E1E"/>
    <w:rsid w:val="007A21EB"/>
    <w:rsid w:val="007A4E5F"/>
    <w:rsid w:val="007C379A"/>
    <w:rsid w:val="007C753F"/>
    <w:rsid w:val="00812813"/>
    <w:rsid w:val="00866A68"/>
    <w:rsid w:val="008C5E3C"/>
    <w:rsid w:val="008D29D8"/>
    <w:rsid w:val="008F07DE"/>
    <w:rsid w:val="008F0BB3"/>
    <w:rsid w:val="00900410"/>
    <w:rsid w:val="009062C7"/>
    <w:rsid w:val="00943155"/>
    <w:rsid w:val="00950702"/>
    <w:rsid w:val="00957890"/>
    <w:rsid w:val="0097132F"/>
    <w:rsid w:val="00977536"/>
    <w:rsid w:val="009A6DB2"/>
    <w:rsid w:val="00A05E6E"/>
    <w:rsid w:val="00A201AB"/>
    <w:rsid w:val="00A40C00"/>
    <w:rsid w:val="00A906BD"/>
    <w:rsid w:val="00A918BE"/>
    <w:rsid w:val="00AC5F5A"/>
    <w:rsid w:val="00B35135"/>
    <w:rsid w:val="00B413E4"/>
    <w:rsid w:val="00B97416"/>
    <w:rsid w:val="00C54017"/>
    <w:rsid w:val="00C57E7D"/>
    <w:rsid w:val="00C60CD6"/>
    <w:rsid w:val="00C712AA"/>
    <w:rsid w:val="00C7421C"/>
    <w:rsid w:val="00C95C2E"/>
    <w:rsid w:val="00CA3A69"/>
    <w:rsid w:val="00D02279"/>
    <w:rsid w:val="00D211E2"/>
    <w:rsid w:val="00D322A8"/>
    <w:rsid w:val="00D71939"/>
    <w:rsid w:val="00D80BCB"/>
    <w:rsid w:val="00DA4568"/>
    <w:rsid w:val="00DB72F6"/>
    <w:rsid w:val="00DE4CD5"/>
    <w:rsid w:val="00DF7980"/>
    <w:rsid w:val="00E0372A"/>
    <w:rsid w:val="00E14BA8"/>
    <w:rsid w:val="00E24886"/>
    <w:rsid w:val="00E409F5"/>
    <w:rsid w:val="00E5774C"/>
    <w:rsid w:val="00EA0994"/>
    <w:rsid w:val="00EC4E59"/>
    <w:rsid w:val="00EF6EA3"/>
    <w:rsid w:val="00F02910"/>
    <w:rsid w:val="00F36499"/>
    <w:rsid w:val="00F42F51"/>
    <w:rsid w:val="00F50F70"/>
    <w:rsid w:val="00F71196"/>
    <w:rsid w:val="00F735C1"/>
    <w:rsid w:val="00F934CC"/>
    <w:rsid w:val="00FA480C"/>
    <w:rsid w:val="00FA673D"/>
    <w:rsid w:val="00FB1185"/>
    <w:rsid w:val="00FB6599"/>
    <w:rsid w:val="00FC1175"/>
    <w:rsid w:val="00FE31C7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A94D2"/>
  <w15:docId w15:val="{56CCCEB6-3E20-4148-959E-C3711AF8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380A95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semiHidden/>
    <w:rsid w:val="00FE31C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FE31C7"/>
    <w:rPr>
      <w:rFonts w:ascii="Verdana" w:hAnsi="Verdana" w:cs="Verdana"/>
      <w:lang w:val="en-US" w:eastAsia="en-US"/>
    </w:rPr>
  </w:style>
  <w:style w:type="paragraph" w:customStyle="1" w:styleId="s1">
    <w:name w:val="s_1"/>
    <w:basedOn w:val="a"/>
    <w:uiPriority w:val="99"/>
    <w:rsid w:val="00F02910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basedOn w:val="a0"/>
    <w:uiPriority w:val="99"/>
    <w:qFormat/>
    <w:locked/>
    <w:rsid w:val="00F02910"/>
    <w:rPr>
      <w:i/>
      <w:iCs/>
    </w:rPr>
  </w:style>
  <w:style w:type="paragraph" w:customStyle="1" w:styleId="western">
    <w:name w:val="western"/>
    <w:basedOn w:val="a"/>
    <w:uiPriority w:val="99"/>
    <w:rsid w:val="00C712A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7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12AA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AA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376EAC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Без интервала1"/>
    <w:uiPriority w:val="99"/>
    <w:rsid w:val="00376EAC"/>
    <w:rPr>
      <w:rFonts w:eastAsia="Times New Roman" w:cs="Calibri"/>
      <w:lang w:eastAsia="en-US"/>
    </w:rPr>
  </w:style>
  <w:style w:type="character" w:styleId="a8">
    <w:name w:val="Hyperlink"/>
    <w:rsid w:val="00B35135"/>
    <w:rPr>
      <w:color w:val="0000FF"/>
      <w:u w:val="single"/>
    </w:rPr>
  </w:style>
  <w:style w:type="paragraph" w:customStyle="1" w:styleId="11">
    <w:name w:val="Знак1"/>
    <w:basedOn w:val="a"/>
    <w:semiHidden/>
    <w:rsid w:val="00C95C2E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EC4E59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EC4E59"/>
    <w:rPr>
      <w:rFonts w:ascii="Arial" w:eastAsia="Times New Roman" w:hAnsi="Arial"/>
      <w:sz w:val="24"/>
      <w:szCs w:val="24"/>
    </w:rPr>
  </w:style>
  <w:style w:type="paragraph" w:customStyle="1" w:styleId="a9">
    <w:name w:val="Знак Знак Знак Знак"/>
    <w:basedOn w:val="a"/>
    <w:semiHidden/>
    <w:rsid w:val="008F07D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C54017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BEST</dc:creator>
  <cp:lastModifiedBy>Gigabyte</cp:lastModifiedBy>
  <cp:revision>4</cp:revision>
  <cp:lastPrinted>2022-11-10T07:22:00Z</cp:lastPrinted>
  <dcterms:created xsi:type="dcterms:W3CDTF">2024-05-22T01:58:00Z</dcterms:created>
  <dcterms:modified xsi:type="dcterms:W3CDTF">2024-05-22T01:59:00Z</dcterms:modified>
</cp:coreProperties>
</file>