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E8" w:rsidRPr="000C783C" w:rsidRDefault="005353E8" w:rsidP="005353E8">
      <w:pPr>
        <w:jc w:val="center"/>
        <w:rPr>
          <w:b/>
          <w:sz w:val="26"/>
          <w:szCs w:val="26"/>
        </w:rPr>
      </w:pPr>
      <w:r w:rsidRPr="000C783C">
        <w:rPr>
          <w:b/>
          <w:sz w:val="26"/>
          <w:szCs w:val="26"/>
        </w:rPr>
        <w:t>Оповещение о начале публичных слушаний</w:t>
      </w:r>
    </w:p>
    <w:p w:rsidR="005353E8" w:rsidRPr="000C783C" w:rsidRDefault="005353E8" w:rsidP="005353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783C">
        <w:rPr>
          <w:sz w:val="26"/>
          <w:szCs w:val="26"/>
        </w:rPr>
        <w:t xml:space="preserve">       </w:t>
      </w:r>
    </w:p>
    <w:p w:rsidR="005353E8" w:rsidRPr="000C783C" w:rsidRDefault="005353E8" w:rsidP="005353E8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0C783C">
        <w:rPr>
          <w:sz w:val="26"/>
          <w:szCs w:val="26"/>
        </w:rPr>
        <w:t xml:space="preserve"> </w:t>
      </w:r>
      <w:r w:rsidRPr="005353E8">
        <w:rPr>
          <w:sz w:val="26"/>
          <w:szCs w:val="26"/>
        </w:rPr>
        <w:t>12 августа</w:t>
      </w:r>
      <w:r w:rsidRPr="005353E8">
        <w:rPr>
          <w:sz w:val="26"/>
          <w:szCs w:val="26"/>
        </w:rPr>
        <w:t xml:space="preserve"> 2024</w:t>
      </w:r>
      <w:r w:rsidRPr="000C783C">
        <w:rPr>
          <w:sz w:val="26"/>
          <w:szCs w:val="26"/>
        </w:rPr>
        <w:t xml:space="preserve"> года в 15 часов 00 минут в здании Администрации </w:t>
      </w:r>
      <w:proofErr w:type="spellStart"/>
      <w:r w:rsidRPr="000C783C">
        <w:rPr>
          <w:sz w:val="26"/>
          <w:szCs w:val="26"/>
        </w:rPr>
        <w:t>Копьевского</w:t>
      </w:r>
      <w:proofErr w:type="spellEnd"/>
      <w:r w:rsidRPr="000C783C">
        <w:rPr>
          <w:sz w:val="26"/>
          <w:szCs w:val="26"/>
        </w:rPr>
        <w:t xml:space="preserve"> поссовета по адресу: Республика Хакасия, Орджоникидзевский район, п. Копьево, пер. Юбилейный, д. 2 будут проведены публичные слушания по «Проекту о</w:t>
      </w:r>
      <w:r w:rsidRPr="000C783C">
        <w:rPr>
          <w:rStyle w:val="a4"/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внесении изменений </w:t>
      </w:r>
      <w:r w:rsidRPr="000C783C">
        <w:rPr>
          <w:color w:val="000000"/>
          <w:sz w:val="26"/>
          <w:szCs w:val="26"/>
        </w:rPr>
        <w:t xml:space="preserve">в Правила землепользования и застройки Муниципального образования </w:t>
      </w:r>
      <w:proofErr w:type="spellStart"/>
      <w:r w:rsidRPr="000C783C">
        <w:rPr>
          <w:bCs/>
          <w:color w:val="000000"/>
          <w:sz w:val="26"/>
          <w:szCs w:val="26"/>
        </w:rPr>
        <w:t>Копьевский</w:t>
      </w:r>
      <w:proofErr w:type="spellEnd"/>
      <w:r w:rsidRPr="000C783C">
        <w:rPr>
          <w:bCs/>
          <w:color w:val="000000"/>
          <w:sz w:val="26"/>
          <w:szCs w:val="26"/>
        </w:rPr>
        <w:t xml:space="preserve"> поссовет Орджоникидзевского района Республики Хакасия, утвержденные решением Совета депутатов муниципального образования </w:t>
      </w:r>
      <w:proofErr w:type="spellStart"/>
      <w:r w:rsidRPr="000C783C">
        <w:rPr>
          <w:bCs/>
          <w:color w:val="000000"/>
          <w:sz w:val="26"/>
          <w:szCs w:val="26"/>
        </w:rPr>
        <w:t>Копьевский</w:t>
      </w:r>
      <w:proofErr w:type="spellEnd"/>
      <w:r w:rsidRPr="000C783C">
        <w:rPr>
          <w:bCs/>
          <w:color w:val="000000"/>
          <w:sz w:val="26"/>
          <w:szCs w:val="26"/>
        </w:rPr>
        <w:t xml:space="preserve"> поссовет от 07.08.2023г. № 104/81</w:t>
      </w:r>
      <w:r w:rsidRPr="000C783C">
        <w:rPr>
          <w:sz w:val="26"/>
          <w:szCs w:val="26"/>
        </w:rPr>
        <w:t>».</w:t>
      </w:r>
    </w:p>
    <w:p w:rsidR="005353E8" w:rsidRPr="000C783C" w:rsidRDefault="005353E8" w:rsidP="005353E8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0C783C">
        <w:rPr>
          <w:sz w:val="26"/>
          <w:szCs w:val="26"/>
        </w:rPr>
        <w:t xml:space="preserve">Проект и материалы к нему будут размещены на официальном сайте Администрации </w:t>
      </w:r>
      <w:proofErr w:type="spellStart"/>
      <w:r w:rsidRPr="000C783C">
        <w:rPr>
          <w:sz w:val="26"/>
          <w:szCs w:val="26"/>
        </w:rPr>
        <w:t>Копьевского</w:t>
      </w:r>
      <w:proofErr w:type="spellEnd"/>
      <w:r w:rsidRPr="000C783C">
        <w:rPr>
          <w:sz w:val="26"/>
          <w:szCs w:val="26"/>
        </w:rPr>
        <w:t xml:space="preserve"> поссовета Орджоникидзевского района Республики Хакасия </w:t>
      </w:r>
      <w:hyperlink r:id="rId5" w:history="1">
        <w:r w:rsidRPr="000C783C">
          <w:rPr>
            <w:rStyle w:val="a3"/>
            <w:sz w:val="26"/>
            <w:szCs w:val="26"/>
            <w:lang w:val="en-US"/>
          </w:rPr>
          <w:t>http</w:t>
        </w:r>
        <w:r w:rsidRPr="000C783C">
          <w:rPr>
            <w:rStyle w:val="a3"/>
            <w:sz w:val="26"/>
            <w:szCs w:val="26"/>
          </w:rPr>
          <w:t>://</w:t>
        </w:r>
        <w:proofErr w:type="spellStart"/>
        <w:r w:rsidRPr="000C783C">
          <w:rPr>
            <w:rStyle w:val="a3"/>
            <w:sz w:val="26"/>
            <w:szCs w:val="26"/>
          </w:rPr>
          <w:t>копьёво-адм.рф</w:t>
        </w:r>
        <w:proofErr w:type="spellEnd"/>
        <w:r w:rsidRPr="000C783C">
          <w:rPr>
            <w:rStyle w:val="a3"/>
            <w:sz w:val="26"/>
            <w:szCs w:val="26"/>
          </w:rPr>
          <w:t>/</w:t>
        </w:r>
      </w:hyperlink>
      <w:r w:rsidRPr="000C783C">
        <w:rPr>
          <w:sz w:val="26"/>
          <w:szCs w:val="26"/>
        </w:rPr>
        <w:t xml:space="preserve">, а так же на информационном стенде в здании Администрации </w:t>
      </w:r>
      <w:proofErr w:type="spellStart"/>
      <w:r w:rsidRPr="000C783C">
        <w:rPr>
          <w:sz w:val="26"/>
          <w:szCs w:val="26"/>
        </w:rPr>
        <w:t>Копьевского</w:t>
      </w:r>
      <w:proofErr w:type="spellEnd"/>
      <w:r w:rsidRPr="000C783C">
        <w:rPr>
          <w:sz w:val="26"/>
          <w:szCs w:val="26"/>
        </w:rPr>
        <w:t xml:space="preserve"> поссовета по адресу: Республика Хакасия, Орджоникидзевский район, п. Копьево, пер. Юбилейный, д. 2.</w:t>
      </w:r>
    </w:p>
    <w:p w:rsidR="005353E8" w:rsidRPr="000C783C" w:rsidRDefault="005353E8" w:rsidP="005353E8">
      <w:pPr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0C783C">
        <w:rPr>
          <w:sz w:val="26"/>
          <w:szCs w:val="26"/>
        </w:rPr>
        <w:t xml:space="preserve">Предложения и замечания, касающиеся проекта, рассматриваемого на публичных слушаниях, могут быть внесены в письменной форме в период размещения проекта и информационных материалов к нему на официальном сайте и информационном стенде (до 15:00 ч. </w:t>
      </w:r>
      <w:r>
        <w:rPr>
          <w:sz w:val="26"/>
          <w:szCs w:val="26"/>
        </w:rPr>
        <w:t>12.08</w:t>
      </w:r>
      <w:bookmarkStart w:id="0" w:name="_GoBack"/>
      <w:bookmarkEnd w:id="0"/>
      <w:r w:rsidRPr="000C783C">
        <w:rPr>
          <w:sz w:val="26"/>
          <w:szCs w:val="26"/>
        </w:rPr>
        <w:t>.2024 г.) по адресу: Республика Хакасия, Орджоникидзевский район, п. Копьево, пер. Юбилейный, д. 2, в письменной или устной форме в ходе проведения собрания участников публичных слушаний.</w:t>
      </w:r>
    </w:p>
    <w:p w:rsidR="005353E8" w:rsidRPr="000C783C" w:rsidRDefault="005353E8" w:rsidP="005353E8">
      <w:pPr>
        <w:rPr>
          <w:sz w:val="26"/>
          <w:szCs w:val="26"/>
        </w:rPr>
      </w:pPr>
    </w:p>
    <w:p w:rsidR="005353E8" w:rsidRPr="000C783C" w:rsidRDefault="005353E8" w:rsidP="005353E8">
      <w:pPr>
        <w:jc w:val="right"/>
        <w:rPr>
          <w:sz w:val="26"/>
          <w:szCs w:val="26"/>
        </w:rPr>
      </w:pPr>
      <w:r w:rsidRPr="000C783C">
        <w:rPr>
          <w:sz w:val="26"/>
          <w:szCs w:val="26"/>
        </w:rPr>
        <w:t xml:space="preserve">Администрация </w:t>
      </w:r>
      <w:proofErr w:type="spellStart"/>
      <w:r w:rsidRPr="000C783C">
        <w:rPr>
          <w:sz w:val="26"/>
          <w:szCs w:val="26"/>
        </w:rPr>
        <w:t>Копьевского</w:t>
      </w:r>
      <w:proofErr w:type="spellEnd"/>
      <w:r w:rsidRPr="000C783C">
        <w:rPr>
          <w:sz w:val="26"/>
          <w:szCs w:val="26"/>
        </w:rPr>
        <w:t xml:space="preserve"> поссовета</w:t>
      </w:r>
    </w:p>
    <w:p w:rsidR="005353E8" w:rsidRPr="000C783C" w:rsidRDefault="005353E8" w:rsidP="005353E8">
      <w:pPr>
        <w:jc w:val="center"/>
        <w:rPr>
          <w:b/>
          <w:sz w:val="26"/>
          <w:szCs w:val="26"/>
        </w:rPr>
      </w:pPr>
    </w:p>
    <w:p w:rsidR="005353E8" w:rsidRPr="000C783C" w:rsidRDefault="005353E8" w:rsidP="005353E8">
      <w:pPr>
        <w:jc w:val="center"/>
        <w:rPr>
          <w:b/>
          <w:sz w:val="26"/>
          <w:szCs w:val="26"/>
        </w:rPr>
      </w:pPr>
    </w:p>
    <w:p w:rsidR="005353E8" w:rsidRPr="000C783C" w:rsidRDefault="005353E8" w:rsidP="005353E8">
      <w:pPr>
        <w:spacing w:line="240" w:lineRule="atLeast"/>
        <w:ind w:firstLine="567"/>
        <w:jc w:val="both"/>
        <w:rPr>
          <w:bCs/>
          <w:color w:val="000000"/>
          <w:sz w:val="26"/>
          <w:szCs w:val="26"/>
        </w:rPr>
      </w:pPr>
      <w:proofErr w:type="gramStart"/>
      <w:r w:rsidRPr="000C783C">
        <w:rPr>
          <w:sz w:val="26"/>
          <w:szCs w:val="26"/>
        </w:rPr>
        <w:t xml:space="preserve">На основании Постановления Администрации </w:t>
      </w:r>
      <w:proofErr w:type="spellStart"/>
      <w:r w:rsidRPr="000C783C">
        <w:rPr>
          <w:sz w:val="26"/>
          <w:szCs w:val="26"/>
        </w:rPr>
        <w:t>Копьевского</w:t>
      </w:r>
      <w:proofErr w:type="spellEnd"/>
      <w:r w:rsidRPr="000C783C">
        <w:rPr>
          <w:sz w:val="26"/>
          <w:szCs w:val="26"/>
        </w:rPr>
        <w:t xml:space="preserve"> поссовета от </w:t>
      </w:r>
      <w:r>
        <w:rPr>
          <w:sz w:val="26"/>
          <w:szCs w:val="26"/>
        </w:rPr>
        <w:t>04.07</w:t>
      </w:r>
      <w:r w:rsidRPr="000C783C">
        <w:rPr>
          <w:sz w:val="26"/>
          <w:szCs w:val="26"/>
        </w:rPr>
        <w:t xml:space="preserve">.2024 № </w:t>
      </w:r>
      <w:r>
        <w:rPr>
          <w:sz w:val="26"/>
          <w:szCs w:val="26"/>
        </w:rPr>
        <w:t>43</w:t>
      </w:r>
      <w:r w:rsidRPr="000C783C">
        <w:rPr>
          <w:sz w:val="26"/>
          <w:szCs w:val="26"/>
        </w:rPr>
        <w:t xml:space="preserve"> «О подготовке «Проекта о</w:t>
      </w:r>
      <w:r w:rsidRPr="000C783C">
        <w:rPr>
          <w:bCs/>
          <w:color w:val="000000"/>
          <w:sz w:val="26"/>
          <w:szCs w:val="26"/>
          <w:lang w:eastAsia="en-US"/>
        </w:rPr>
        <w:t xml:space="preserve"> внесении изменений </w:t>
      </w:r>
      <w:r w:rsidRPr="000C783C">
        <w:rPr>
          <w:color w:val="000000"/>
          <w:sz w:val="26"/>
          <w:szCs w:val="26"/>
        </w:rPr>
        <w:t xml:space="preserve">в Правила землепользования и застройки Муниципального образования </w:t>
      </w:r>
      <w:proofErr w:type="spellStart"/>
      <w:r w:rsidRPr="000C783C">
        <w:rPr>
          <w:bCs/>
          <w:color w:val="000000"/>
          <w:sz w:val="26"/>
          <w:szCs w:val="26"/>
        </w:rPr>
        <w:t>Копьевский</w:t>
      </w:r>
      <w:proofErr w:type="spellEnd"/>
      <w:r w:rsidRPr="000C783C">
        <w:rPr>
          <w:bCs/>
          <w:color w:val="000000"/>
          <w:sz w:val="26"/>
          <w:szCs w:val="26"/>
        </w:rPr>
        <w:t xml:space="preserve"> поссовет Орджоникидзевского района Республики Хакасия, утвержденные решением Совета депутатов муниципального образования </w:t>
      </w:r>
      <w:proofErr w:type="spellStart"/>
      <w:r w:rsidRPr="000C783C">
        <w:rPr>
          <w:bCs/>
          <w:color w:val="000000"/>
          <w:sz w:val="26"/>
          <w:szCs w:val="26"/>
        </w:rPr>
        <w:t>Копьевский</w:t>
      </w:r>
      <w:proofErr w:type="spellEnd"/>
      <w:r w:rsidRPr="000C783C">
        <w:rPr>
          <w:bCs/>
          <w:color w:val="000000"/>
          <w:sz w:val="26"/>
          <w:szCs w:val="26"/>
        </w:rPr>
        <w:t xml:space="preserve"> поссовет от 07.08.2024г. № 104/81»</w:t>
      </w:r>
      <w:r w:rsidRPr="000C783C">
        <w:rPr>
          <w:sz w:val="26"/>
          <w:szCs w:val="26"/>
        </w:rPr>
        <w:t xml:space="preserve"> разработан Проект о внесения изменений в действующие Правила землепользования и застройки </w:t>
      </w:r>
      <w:r w:rsidRPr="000C783C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0C783C">
        <w:rPr>
          <w:bCs/>
          <w:color w:val="000000"/>
          <w:sz w:val="26"/>
          <w:szCs w:val="26"/>
        </w:rPr>
        <w:t>Копьевский</w:t>
      </w:r>
      <w:proofErr w:type="spellEnd"/>
      <w:r w:rsidRPr="000C783C">
        <w:rPr>
          <w:bCs/>
          <w:color w:val="000000"/>
          <w:sz w:val="26"/>
          <w:szCs w:val="26"/>
        </w:rPr>
        <w:t xml:space="preserve"> поссовет.</w:t>
      </w:r>
      <w:proofErr w:type="gramEnd"/>
    </w:p>
    <w:p w:rsidR="005353E8" w:rsidRPr="000C783C" w:rsidRDefault="005353E8" w:rsidP="005353E8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0C783C">
        <w:rPr>
          <w:sz w:val="26"/>
          <w:szCs w:val="26"/>
        </w:rPr>
        <w:t xml:space="preserve">Целью данного проекта является приведение Правил землепользования и застройки </w:t>
      </w:r>
      <w:r w:rsidRPr="000C783C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0C783C">
        <w:rPr>
          <w:bCs/>
          <w:color w:val="000000"/>
          <w:sz w:val="26"/>
          <w:szCs w:val="26"/>
        </w:rPr>
        <w:t>Копьевский</w:t>
      </w:r>
      <w:proofErr w:type="spellEnd"/>
      <w:r w:rsidRPr="000C783C">
        <w:rPr>
          <w:bCs/>
          <w:color w:val="000000"/>
          <w:sz w:val="26"/>
          <w:szCs w:val="26"/>
        </w:rPr>
        <w:t xml:space="preserve"> поссовет Орджоникидзевского района Республики Хакасия</w:t>
      </w:r>
      <w:r w:rsidRPr="000C783C">
        <w:rPr>
          <w:sz w:val="26"/>
          <w:szCs w:val="26"/>
        </w:rPr>
        <w:t xml:space="preserve"> в соответствие с требованиями действующего градостроительного и земельного законодательства Российской Федерации.</w:t>
      </w:r>
      <w:r w:rsidRPr="000C783C">
        <w:rPr>
          <w:b/>
          <w:sz w:val="26"/>
          <w:szCs w:val="26"/>
        </w:rPr>
        <w:t xml:space="preserve"> </w:t>
      </w:r>
    </w:p>
    <w:p w:rsidR="005353E8" w:rsidRPr="000C783C" w:rsidRDefault="005353E8" w:rsidP="005353E8">
      <w:pPr>
        <w:spacing w:after="200" w:line="240" w:lineRule="atLeast"/>
        <w:ind w:firstLine="567"/>
        <w:jc w:val="center"/>
        <w:rPr>
          <w:bCs/>
          <w:color w:val="000000"/>
          <w:sz w:val="26"/>
          <w:szCs w:val="26"/>
        </w:rPr>
      </w:pPr>
      <w:r w:rsidRPr="000C783C">
        <w:rPr>
          <w:b/>
          <w:sz w:val="26"/>
          <w:szCs w:val="26"/>
        </w:rPr>
        <w:t>ПРОЕКТ</w:t>
      </w:r>
    </w:p>
    <w:p w:rsidR="005353E8" w:rsidRPr="000C783C" w:rsidRDefault="005353E8" w:rsidP="005353E8">
      <w:pPr>
        <w:spacing w:line="240" w:lineRule="atLeast"/>
        <w:jc w:val="center"/>
        <w:rPr>
          <w:b/>
          <w:bCs/>
          <w:color w:val="000000"/>
          <w:sz w:val="26"/>
          <w:szCs w:val="26"/>
          <w:lang w:eastAsia="en-US"/>
        </w:rPr>
      </w:pPr>
      <w:r w:rsidRPr="000C783C">
        <w:rPr>
          <w:b/>
          <w:sz w:val="26"/>
          <w:szCs w:val="26"/>
        </w:rPr>
        <w:t xml:space="preserve">О </w:t>
      </w:r>
      <w:r w:rsidRPr="000C783C">
        <w:rPr>
          <w:b/>
          <w:bCs/>
          <w:color w:val="000000"/>
          <w:sz w:val="26"/>
          <w:szCs w:val="26"/>
          <w:lang w:eastAsia="en-US"/>
        </w:rPr>
        <w:t xml:space="preserve"> внесении изменений </w:t>
      </w:r>
      <w:r w:rsidRPr="000C783C">
        <w:rPr>
          <w:b/>
          <w:color w:val="000000"/>
          <w:sz w:val="26"/>
          <w:szCs w:val="26"/>
        </w:rPr>
        <w:t xml:space="preserve">в Правила землепользования и застройки Муниципального образования </w:t>
      </w:r>
      <w:proofErr w:type="spellStart"/>
      <w:r w:rsidRPr="000C783C">
        <w:rPr>
          <w:b/>
          <w:bCs/>
          <w:color w:val="000000"/>
          <w:sz w:val="26"/>
          <w:szCs w:val="26"/>
        </w:rPr>
        <w:t>Копьевский</w:t>
      </w:r>
      <w:proofErr w:type="spellEnd"/>
      <w:r w:rsidRPr="000C783C">
        <w:rPr>
          <w:b/>
          <w:bCs/>
          <w:color w:val="000000"/>
          <w:sz w:val="26"/>
          <w:szCs w:val="26"/>
        </w:rPr>
        <w:t xml:space="preserve"> поссовет Орджоникидзевского района Республики Хакасия, утвержденные решением Совета депутатов Муниципального образования </w:t>
      </w:r>
      <w:proofErr w:type="spellStart"/>
      <w:r w:rsidRPr="000C783C">
        <w:rPr>
          <w:b/>
          <w:bCs/>
          <w:color w:val="000000"/>
          <w:sz w:val="26"/>
          <w:szCs w:val="26"/>
        </w:rPr>
        <w:t>Копьевский</w:t>
      </w:r>
      <w:proofErr w:type="spellEnd"/>
      <w:r w:rsidRPr="000C783C">
        <w:rPr>
          <w:b/>
          <w:bCs/>
          <w:color w:val="000000"/>
          <w:sz w:val="26"/>
          <w:szCs w:val="26"/>
        </w:rPr>
        <w:t xml:space="preserve"> поссовет от 07.08.2023г. № 104/81</w:t>
      </w:r>
    </w:p>
    <w:p w:rsidR="005353E8" w:rsidRPr="000C783C" w:rsidRDefault="005353E8" w:rsidP="005353E8">
      <w:pPr>
        <w:spacing w:line="276" w:lineRule="auto"/>
        <w:ind w:firstLine="567"/>
        <w:jc w:val="both"/>
        <w:outlineLvl w:val="0"/>
        <w:rPr>
          <w:sz w:val="26"/>
          <w:szCs w:val="26"/>
        </w:rPr>
      </w:pPr>
    </w:p>
    <w:p w:rsidR="005353E8" w:rsidRPr="00F5489D" w:rsidRDefault="005353E8" w:rsidP="005353E8">
      <w:pPr>
        <w:spacing w:line="276" w:lineRule="auto"/>
        <w:ind w:firstLine="567"/>
        <w:jc w:val="both"/>
        <w:outlineLvl w:val="0"/>
        <w:rPr>
          <w:b/>
          <w:sz w:val="26"/>
          <w:szCs w:val="26"/>
        </w:rPr>
      </w:pPr>
      <w:r w:rsidRPr="00F5489D">
        <w:rPr>
          <w:sz w:val="26"/>
          <w:szCs w:val="26"/>
        </w:rPr>
        <w:t>Внесе</w:t>
      </w:r>
      <w:r w:rsidRPr="000C783C">
        <w:rPr>
          <w:sz w:val="26"/>
          <w:szCs w:val="26"/>
        </w:rPr>
        <w:t>ние изменений касается следующего раздела</w:t>
      </w:r>
      <w:r w:rsidRPr="00F5489D">
        <w:rPr>
          <w:sz w:val="26"/>
          <w:szCs w:val="26"/>
        </w:rPr>
        <w:t xml:space="preserve"> градостроительных регламентов Правил землепользования и застройки:</w:t>
      </w:r>
    </w:p>
    <w:p w:rsidR="005353E8" w:rsidRPr="000C783C" w:rsidRDefault="005353E8" w:rsidP="005353E8">
      <w:pPr>
        <w:spacing w:after="200" w:line="276" w:lineRule="auto"/>
        <w:jc w:val="both"/>
        <w:outlineLvl w:val="0"/>
        <w:rPr>
          <w:sz w:val="26"/>
          <w:szCs w:val="26"/>
        </w:rPr>
      </w:pPr>
    </w:p>
    <w:p w:rsidR="005353E8" w:rsidRPr="000C783C" w:rsidRDefault="005353E8" w:rsidP="005353E8">
      <w:pPr>
        <w:keepNext/>
        <w:pageBreakBefore/>
        <w:spacing w:before="120"/>
        <w:jc w:val="both"/>
        <w:outlineLvl w:val="2"/>
        <w:rPr>
          <w:b/>
          <w:bCs/>
          <w:sz w:val="26"/>
          <w:szCs w:val="26"/>
        </w:rPr>
      </w:pPr>
      <w:r w:rsidRPr="000C783C">
        <w:rPr>
          <w:b/>
          <w:sz w:val="26"/>
          <w:szCs w:val="26"/>
        </w:rPr>
        <w:lastRenderedPageBreak/>
        <w:t xml:space="preserve">1. В статье 18 </w:t>
      </w:r>
      <w:r w:rsidRPr="000C783C">
        <w:rPr>
          <w:b/>
          <w:bCs/>
          <w:sz w:val="26"/>
          <w:szCs w:val="26"/>
        </w:rPr>
        <w:t xml:space="preserve">Виды разрешенного использования </w:t>
      </w:r>
      <w:bookmarkStart w:id="1" w:name="_Hlk83807500"/>
      <w:r w:rsidRPr="000C783C">
        <w:rPr>
          <w:b/>
          <w:bCs/>
          <w:sz w:val="26"/>
          <w:szCs w:val="26"/>
        </w:rPr>
        <w:t xml:space="preserve">земельных участков и объектов капитального строительства по </w:t>
      </w:r>
      <w:bookmarkEnd w:id="1"/>
      <w:r w:rsidRPr="000C783C">
        <w:rPr>
          <w:b/>
          <w:bCs/>
          <w:sz w:val="26"/>
          <w:szCs w:val="26"/>
        </w:rPr>
        <w:t xml:space="preserve">территориальным зонам. </w:t>
      </w:r>
      <w:r w:rsidRPr="000C783C">
        <w:rPr>
          <w:b/>
          <w:sz w:val="26"/>
          <w:szCs w:val="26"/>
        </w:rPr>
        <w:t>Ж</w:t>
      </w:r>
      <w:proofErr w:type="gramStart"/>
      <w:r w:rsidRPr="000C783C">
        <w:rPr>
          <w:b/>
          <w:sz w:val="26"/>
          <w:szCs w:val="26"/>
        </w:rPr>
        <w:t>1</w:t>
      </w:r>
      <w:proofErr w:type="gramEnd"/>
      <w:r w:rsidRPr="000C783C">
        <w:rPr>
          <w:b/>
          <w:sz w:val="26"/>
          <w:szCs w:val="26"/>
        </w:rPr>
        <w:t xml:space="preserve"> Зона жилой застройки:</w:t>
      </w:r>
    </w:p>
    <w:p w:rsidR="005353E8" w:rsidRPr="000C783C" w:rsidRDefault="005353E8" w:rsidP="005353E8">
      <w:pPr>
        <w:tabs>
          <w:tab w:val="left" w:pos="1876"/>
        </w:tabs>
        <w:jc w:val="both"/>
        <w:rPr>
          <w:bCs/>
          <w:sz w:val="26"/>
          <w:szCs w:val="26"/>
        </w:rPr>
      </w:pPr>
      <w:r w:rsidRPr="000C783C">
        <w:rPr>
          <w:bCs/>
          <w:sz w:val="26"/>
          <w:szCs w:val="26"/>
        </w:rPr>
        <w:t>- строку «</w:t>
      </w:r>
      <w:r w:rsidRPr="000C783C">
        <w:rPr>
          <w:bCs/>
          <w:sz w:val="26"/>
          <w:szCs w:val="26"/>
          <w:lang w:val="ar-SA"/>
        </w:rPr>
        <w:t xml:space="preserve">Минимальная площадь земельного участка для малоэтажной многоквартирной жилой застройки – </w:t>
      </w:r>
      <w:r>
        <w:rPr>
          <w:bCs/>
          <w:sz w:val="26"/>
          <w:szCs w:val="26"/>
        </w:rPr>
        <w:t>900</w:t>
      </w:r>
      <w:r w:rsidRPr="000C783C">
        <w:rPr>
          <w:bCs/>
          <w:sz w:val="26"/>
          <w:szCs w:val="26"/>
          <w:lang w:val="ar-SA"/>
        </w:rPr>
        <w:t xml:space="preserve"> м</w:t>
      </w:r>
      <w:proofErr w:type="gramStart"/>
      <w:r w:rsidRPr="000C783C">
        <w:rPr>
          <w:bCs/>
          <w:sz w:val="26"/>
          <w:szCs w:val="26"/>
          <w:lang w:val="ar-SA"/>
        </w:rPr>
        <w:t>2</w:t>
      </w:r>
      <w:proofErr w:type="gramEnd"/>
      <w:r w:rsidRPr="000C783C">
        <w:rPr>
          <w:bCs/>
          <w:sz w:val="26"/>
          <w:szCs w:val="26"/>
          <w:lang w:val="ar-SA"/>
        </w:rPr>
        <w:t>.</w:t>
      </w:r>
      <w:r w:rsidRPr="000C783C">
        <w:rPr>
          <w:bCs/>
          <w:sz w:val="26"/>
          <w:szCs w:val="26"/>
        </w:rPr>
        <w:t>» изложить в следующей редакции «</w:t>
      </w:r>
      <w:r w:rsidRPr="000C783C">
        <w:rPr>
          <w:bCs/>
          <w:sz w:val="26"/>
          <w:szCs w:val="26"/>
          <w:lang w:val="ar-SA"/>
        </w:rPr>
        <w:t xml:space="preserve">Минимальная площадь земельного участка для малоэтажной многоквартирной жилой застройки – </w:t>
      </w:r>
      <w:r>
        <w:rPr>
          <w:bCs/>
          <w:sz w:val="26"/>
          <w:szCs w:val="26"/>
        </w:rPr>
        <w:t>6</w:t>
      </w:r>
      <w:r w:rsidRPr="000C783C">
        <w:rPr>
          <w:bCs/>
          <w:sz w:val="26"/>
          <w:szCs w:val="26"/>
          <w:lang w:val="ar-SA"/>
        </w:rPr>
        <w:t>00 м2</w:t>
      </w:r>
      <w:r>
        <w:rPr>
          <w:bCs/>
          <w:sz w:val="26"/>
          <w:szCs w:val="26"/>
        </w:rPr>
        <w:t>.</w:t>
      </w:r>
      <w:r w:rsidRPr="000C783C">
        <w:rPr>
          <w:bCs/>
          <w:sz w:val="26"/>
          <w:szCs w:val="26"/>
        </w:rPr>
        <w:t>»</w:t>
      </w:r>
    </w:p>
    <w:p w:rsidR="005353E8" w:rsidRPr="00BB20ED" w:rsidRDefault="005353E8" w:rsidP="005353E8">
      <w:pPr>
        <w:spacing w:after="200" w:line="276" w:lineRule="auto"/>
        <w:jc w:val="both"/>
        <w:outlineLvl w:val="0"/>
        <w:rPr>
          <w:sz w:val="32"/>
          <w:szCs w:val="32"/>
        </w:rPr>
      </w:pPr>
    </w:p>
    <w:p w:rsidR="005353E8" w:rsidRPr="005B1EED" w:rsidRDefault="005353E8" w:rsidP="005353E8">
      <w:pPr>
        <w:rPr>
          <w:sz w:val="32"/>
          <w:szCs w:val="32"/>
        </w:rPr>
      </w:pPr>
    </w:p>
    <w:p w:rsidR="00EC7593" w:rsidRDefault="00EC7593"/>
    <w:sectPr w:rsidR="00EC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9E"/>
    <w:rsid w:val="0021189E"/>
    <w:rsid w:val="005353E8"/>
    <w:rsid w:val="00E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353E8"/>
    <w:rPr>
      <w:color w:val="0000FF"/>
      <w:u w:val="single"/>
    </w:rPr>
  </w:style>
  <w:style w:type="character" w:customStyle="1" w:styleId="a4">
    <w:name w:val="Не вступил в силу"/>
    <w:uiPriority w:val="99"/>
    <w:rsid w:val="005353E8"/>
    <w:rPr>
      <w:rFonts w:ascii="Verdana" w:hAnsi="Verdana" w:cs="Verdana" w:hint="default"/>
      <w:color w:val="00808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353E8"/>
    <w:rPr>
      <w:color w:val="0000FF"/>
      <w:u w:val="single"/>
    </w:rPr>
  </w:style>
  <w:style w:type="character" w:customStyle="1" w:styleId="a4">
    <w:name w:val="Не вступил в силу"/>
    <w:uiPriority w:val="99"/>
    <w:rsid w:val="005353E8"/>
    <w:rPr>
      <w:rFonts w:ascii="Verdana" w:hAnsi="Verdana" w:cs="Verdana" w:hint="default"/>
      <w:color w:val="00808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86;&#1087;&#1100;&#1105;&#1074;&#1086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2024-07-08T02:32:00Z</dcterms:created>
  <dcterms:modified xsi:type="dcterms:W3CDTF">2024-07-08T02:35:00Z</dcterms:modified>
</cp:coreProperties>
</file>