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7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7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2F7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  <w:r w:rsidRPr="00B832F7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B832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2F7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1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2F7">
        <w:rPr>
          <w:rFonts w:ascii="Times New Roman" w:hAnsi="Times New Roman" w:cs="Times New Roman"/>
          <w:b/>
          <w:sz w:val="26"/>
          <w:szCs w:val="26"/>
        </w:rPr>
        <w:t xml:space="preserve">О признании полномочий депутатов 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2F7">
        <w:rPr>
          <w:rFonts w:ascii="Times New Roman" w:hAnsi="Times New Roman" w:cs="Times New Roman"/>
          <w:b/>
          <w:sz w:val="26"/>
          <w:szCs w:val="26"/>
        </w:rPr>
        <w:t>Совета депутатов Копьевского поссовета четвертого созыва</w:t>
      </w:r>
    </w:p>
    <w:p w:rsidR="00B832F7" w:rsidRPr="00B832F7" w:rsidRDefault="00B832F7" w:rsidP="00B832F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2F7">
        <w:rPr>
          <w:rFonts w:ascii="Times New Roman" w:hAnsi="Times New Roman" w:cs="Times New Roman"/>
          <w:sz w:val="26"/>
          <w:szCs w:val="26"/>
        </w:rPr>
        <w:t xml:space="preserve">В соответствии с решениями окружных избирательных комиссий от 14.09.2020 года № 219/1275-4 «Об установлении общих результатов выборов депутатов Совета депутатов Копьевского поссовета Орджоникидзевского района Республики Хакасия четвертого созыва», № 220/1292-4 «О регистрации избранных депутатов Совета депутатов Копьевского поссовета Орджоникидзевского района Республики Хакасия четвертого созыва», на основании Устава муниципального образования Копьевский поссовет Орджоникидзевского района Республики Хакасия, </w:t>
      </w:r>
      <w:proofErr w:type="gramEnd"/>
    </w:p>
    <w:p w:rsidR="00B832F7" w:rsidRPr="00B832F7" w:rsidRDefault="00B832F7" w:rsidP="00B832F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Совет депутатов Копьевского поссовета четвертого созыва</w:t>
      </w:r>
    </w:p>
    <w:p w:rsidR="00B832F7" w:rsidRPr="00B832F7" w:rsidRDefault="00B832F7" w:rsidP="00B832F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832F7">
        <w:rPr>
          <w:rFonts w:ascii="Times New Roman" w:hAnsi="Times New Roman" w:cs="Times New Roman"/>
          <w:b/>
          <w:spacing w:val="20"/>
          <w:sz w:val="26"/>
          <w:szCs w:val="26"/>
        </w:rPr>
        <w:t>РЕШИЛ:</w:t>
      </w:r>
    </w:p>
    <w:p w:rsidR="00B832F7" w:rsidRPr="00B832F7" w:rsidRDefault="00B832F7" w:rsidP="00B83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1. Признать полномочия депутатов Совета депутатов Копьевского поссовета четвертого созыва, избранных 13 сентября 2020 года:</w:t>
      </w:r>
    </w:p>
    <w:p w:rsidR="00B832F7" w:rsidRPr="00B832F7" w:rsidRDefault="00B832F7" w:rsidP="00B832F7">
      <w:pPr>
        <w:pStyle w:val="a3"/>
        <w:shd w:val="clear" w:color="auto" w:fill="EDEDED"/>
        <w:spacing w:before="0" w:beforeAutospacing="0" w:after="0" w:afterAutospacing="0"/>
        <w:rPr>
          <w:sz w:val="26"/>
          <w:szCs w:val="26"/>
        </w:rPr>
      </w:pPr>
      <w:r w:rsidRPr="00B832F7">
        <w:rPr>
          <w:sz w:val="26"/>
          <w:szCs w:val="26"/>
        </w:rPr>
        <w:t xml:space="preserve">1) по избирательному округу № 1 – </w:t>
      </w:r>
      <w:proofErr w:type="spellStart"/>
      <w:r w:rsidRPr="00B832F7">
        <w:rPr>
          <w:sz w:val="26"/>
          <w:szCs w:val="26"/>
        </w:rPr>
        <w:t>Поляничко</w:t>
      </w:r>
      <w:proofErr w:type="spellEnd"/>
      <w:r w:rsidRPr="00B832F7">
        <w:rPr>
          <w:sz w:val="26"/>
          <w:szCs w:val="26"/>
        </w:rPr>
        <w:t xml:space="preserve"> Алексей Николаевич;</w:t>
      </w:r>
    </w:p>
    <w:p w:rsidR="00B832F7" w:rsidRPr="00B832F7" w:rsidRDefault="00B832F7" w:rsidP="00B832F7">
      <w:pPr>
        <w:pStyle w:val="a3"/>
        <w:shd w:val="clear" w:color="auto" w:fill="EDEDED"/>
        <w:spacing w:before="0" w:beforeAutospacing="0" w:after="0" w:afterAutospacing="0"/>
        <w:rPr>
          <w:sz w:val="26"/>
          <w:szCs w:val="26"/>
        </w:rPr>
      </w:pPr>
      <w:r w:rsidRPr="00B832F7">
        <w:rPr>
          <w:sz w:val="26"/>
          <w:szCs w:val="26"/>
        </w:rPr>
        <w:t xml:space="preserve">2) по избирательному округу № 1 – Ахметова  Евгения </w:t>
      </w:r>
      <w:proofErr w:type="spellStart"/>
      <w:r w:rsidRPr="00B832F7">
        <w:rPr>
          <w:sz w:val="26"/>
          <w:szCs w:val="26"/>
        </w:rPr>
        <w:t>Ринатовна</w:t>
      </w:r>
      <w:proofErr w:type="spellEnd"/>
      <w:r w:rsidRPr="00B832F7">
        <w:rPr>
          <w:sz w:val="26"/>
          <w:szCs w:val="26"/>
        </w:rPr>
        <w:t>;</w:t>
      </w:r>
    </w:p>
    <w:p w:rsidR="00B832F7" w:rsidRPr="00B832F7" w:rsidRDefault="00B832F7" w:rsidP="00B832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3) по избирательному округу № 1 – Давыдович Юрий Владимирович;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4) по избирательному округу № 1 – Терещенко Елена Борисовна;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5) по избирательному округу № 2 – Волков Алексей Анатольевич;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6) по избирательному округу № 2 – Глущенко Ксения Геннадьевна;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 xml:space="preserve">7) по избирательному округу № 2 – </w:t>
      </w:r>
      <w:proofErr w:type="spellStart"/>
      <w:r w:rsidRPr="00B832F7">
        <w:rPr>
          <w:rFonts w:ascii="Times New Roman" w:hAnsi="Times New Roman" w:cs="Times New Roman"/>
          <w:sz w:val="26"/>
          <w:szCs w:val="26"/>
        </w:rPr>
        <w:t>Душин</w:t>
      </w:r>
      <w:proofErr w:type="spellEnd"/>
      <w:r w:rsidRPr="00B832F7">
        <w:rPr>
          <w:rFonts w:ascii="Times New Roman" w:hAnsi="Times New Roman" w:cs="Times New Roman"/>
          <w:sz w:val="26"/>
          <w:szCs w:val="26"/>
        </w:rPr>
        <w:t xml:space="preserve"> Андрей Игоревич;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 xml:space="preserve">8) по избирательному округу № 2 – </w:t>
      </w:r>
      <w:proofErr w:type="spellStart"/>
      <w:r w:rsidRPr="00B832F7">
        <w:rPr>
          <w:rFonts w:ascii="Times New Roman" w:hAnsi="Times New Roman" w:cs="Times New Roman"/>
          <w:sz w:val="26"/>
          <w:szCs w:val="26"/>
        </w:rPr>
        <w:t>Мирончук</w:t>
      </w:r>
      <w:proofErr w:type="spellEnd"/>
      <w:r w:rsidRPr="00B83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32F7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B832F7">
        <w:rPr>
          <w:rFonts w:ascii="Times New Roman" w:hAnsi="Times New Roman" w:cs="Times New Roman"/>
          <w:sz w:val="26"/>
          <w:szCs w:val="26"/>
        </w:rPr>
        <w:t xml:space="preserve"> Геннадьевна;</w:t>
      </w:r>
    </w:p>
    <w:p w:rsidR="00B832F7" w:rsidRPr="00B832F7" w:rsidRDefault="00B832F7" w:rsidP="00B832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>9) по избирательному округу № 2 – Потехин Максим Викторович;</w:t>
      </w:r>
    </w:p>
    <w:p w:rsidR="00B832F7" w:rsidRPr="00B832F7" w:rsidRDefault="00B832F7" w:rsidP="00B832F7">
      <w:pPr>
        <w:spacing w:line="240" w:lineRule="auto"/>
        <w:ind w:right="-26"/>
        <w:jc w:val="both"/>
        <w:rPr>
          <w:rFonts w:ascii="Times New Roman" w:hAnsi="Times New Roman" w:cs="Times New Roman"/>
          <w:sz w:val="26"/>
          <w:szCs w:val="26"/>
        </w:rPr>
      </w:pPr>
      <w:r w:rsidRPr="00B832F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официального опубликования (обнародования). </w:t>
      </w:r>
    </w:p>
    <w:p w:rsidR="00B832F7" w:rsidRPr="00B832F7" w:rsidRDefault="00B832F7" w:rsidP="00B832F7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2F7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Председательствующий </w:t>
      </w:r>
    </w:p>
    <w:p w:rsidR="00B832F7" w:rsidRPr="00B832F7" w:rsidRDefault="00B832F7" w:rsidP="00B832F7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2F7">
        <w:rPr>
          <w:rFonts w:ascii="Times New Roman" w:hAnsi="Times New Roman" w:cs="Times New Roman"/>
          <w:color w:val="000000"/>
          <w:sz w:val="26"/>
          <w:szCs w:val="26"/>
        </w:rPr>
        <w:t xml:space="preserve">на первой сессии Совета депутатов </w:t>
      </w:r>
    </w:p>
    <w:p w:rsidR="00B832F7" w:rsidRPr="00B832F7" w:rsidRDefault="00B832F7" w:rsidP="00B832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2F7">
        <w:rPr>
          <w:rFonts w:ascii="Times New Roman" w:hAnsi="Times New Roman" w:cs="Times New Roman"/>
          <w:color w:val="000000"/>
          <w:sz w:val="26"/>
          <w:szCs w:val="26"/>
        </w:rPr>
        <w:t xml:space="preserve">Копьевского поссовета                                                                И.А. Якушин </w:t>
      </w:r>
    </w:p>
    <w:p w:rsidR="00AD4016" w:rsidRDefault="00AD4016"/>
    <w:sectPr w:rsidR="00AD4016" w:rsidSect="00B832F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F7"/>
    <w:rsid w:val="00AD4016"/>
    <w:rsid w:val="00B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2020-11-30T01:54:00Z</dcterms:created>
  <dcterms:modified xsi:type="dcterms:W3CDTF">2020-11-30T01:55:00Z</dcterms:modified>
</cp:coreProperties>
</file>