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18" w:rsidRPr="00456547" w:rsidRDefault="00CD7D18" w:rsidP="00CD7D18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2018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1134"/>
        <w:gridCol w:w="1134"/>
        <w:gridCol w:w="1134"/>
        <w:gridCol w:w="851"/>
        <w:gridCol w:w="1134"/>
        <w:gridCol w:w="1559"/>
        <w:gridCol w:w="1418"/>
        <w:gridCol w:w="1701"/>
      </w:tblGrid>
      <w:tr w:rsidR="00CD7D18" w:rsidRPr="002107E5" w:rsidTr="007979D3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Фамилия и инициалы лица, чьи сведения размещаются</w:t>
            </w:r>
            <w:r w:rsidRPr="002107E5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 xml:space="preserve">Объект недвижимости, </w:t>
            </w:r>
            <w:r w:rsidRPr="002107E5">
              <w:rPr>
                <w:sz w:val="23"/>
                <w:szCs w:val="23"/>
              </w:rPr>
              <w:t>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Транспор-тное средство</w:t>
            </w:r>
          </w:p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Деклариро-ванный годовой доход(руб.)</w:t>
            </w:r>
          </w:p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D18" w:rsidRPr="002107E5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r w:rsidRPr="002107E5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CD7D18" w:rsidRPr="002107E5" w:rsidTr="007979D3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7D18" w:rsidRPr="002107E5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8" w:rsidRPr="002107E5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D18" w:rsidRPr="002107E5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Венгерак К.О.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Депутат К/п., учитель нач. классов КСОШ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1"/>
                <w:sz w:val="23"/>
                <w:szCs w:val="23"/>
                <w:lang w:val="en-US"/>
              </w:rPr>
            </w:pPr>
            <w:r>
              <w:rPr>
                <w:spacing w:val="-1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3"/>
                <w:sz w:val="23"/>
                <w:szCs w:val="23"/>
                <w:lang w:val="en-US"/>
              </w:rPr>
            </w:pPr>
            <w:r>
              <w:rPr>
                <w:spacing w:val="-3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3"/>
                <w:sz w:val="23"/>
                <w:szCs w:val="23"/>
                <w:lang w:val="en-US"/>
              </w:rPr>
            </w:pPr>
            <w:r>
              <w:rPr>
                <w:spacing w:val="-3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 xml:space="preserve">Nissan </w:t>
            </w:r>
            <w:r w:rsidRPr="00E83857">
              <w:rPr>
                <w:spacing w:val="-2"/>
                <w:sz w:val="23"/>
                <w:szCs w:val="23"/>
                <w:lang w:val="en-US"/>
              </w:rPr>
              <w:t>bluebird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E83857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563082,20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Венгерак А.И.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E83857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преподаватель аграрного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1E5EF8">
              <w:rPr>
                <w:spacing w:val="-2"/>
                <w:sz w:val="23"/>
                <w:szCs w:val="23"/>
              </w:rPr>
              <w:t>Toyota corollf cpasio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363526,75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Волкова О.Ю.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Методист по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205486,03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 Я.А.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Долгова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режиссер массовых мероприятий МБУ «Копьевский 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238393,55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 Г.Н.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Мозейбах В.И.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работник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45,7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248597,11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Мозейбах С.К.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УКМС Орджоник. рай-а 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45,7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BC4164" w:rsidRDefault="00CD7D18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 xml:space="preserve">л/а Nissan </w:t>
            </w:r>
            <w:r>
              <w:rPr>
                <w:spacing w:val="-2"/>
                <w:sz w:val="23"/>
                <w:szCs w:val="23"/>
                <w:lang w:val="en-US"/>
              </w:rPr>
              <w:t>almera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459797,84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Pr="00BC4164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BC4164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Маковцев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41,5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>Toyota</w:t>
            </w:r>
          </w:p>
          <w:p w:rsidR="00CD7D18" w:rsidRPr="00644DA2" w:rsidRDefault="00CD7D18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>corola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180609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Pr="00BC4164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Маковцева Н.</w:t>
            </w:r>
            <w:r w:rsidR="001B2B47">
              <w:rPr>
                <w:sz w:val="23"/>
                <w:szCs w:val="23"/>
              </w:rPr>
              <w:t>М.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Пенсионерка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Гараж </w:t>
            </w:r>
          </w:p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</w:t>
            </w:r>
          </w:p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Гараж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34,2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208568,52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BC4164" w:rsidRDefault="00CD7D18" w:rsidP="007979D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Назарова Н.П.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врач 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</w:t>
            </w:r>
          </w:p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43,4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BC4164" w:rsidRDefault="00CD7D18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л/а mazda</w:t>
            </w:r>
            <w:r>
              <w:rPr>
                <w:spacing w:val="-2"/>
                <w:sz w:val="23"/>
                <w:szCs w:val="23"/>
                <w:lang w:val="en-US"/>
              </w:rPr>
              <w:t xml:space="preserve"> demio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896288,93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BC4164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  <w:lang w:val="en-US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 В.Л.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Сантехник ГБУЗ «Копьевская РБ»</w:t>
            </w:r>
            <w:r w:rsidR="00CD7D18">
              <w:rPr>
                <w:spacing w:val="-3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221230,71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7D18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Pr="00955946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ГКУ ПЧ № 5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146,5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ВАЗ 21099,</w:t>
            </w:r>
          </w:p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СМ-82,1,</w:t>
            </w:r>
          </w:p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СМ-82,1,</w:t>
            </w:r>
          </w:p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Т-25А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6D71E2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229861,51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Ю.Ю.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Начальник отдела закупок адм. Орджоник.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6D71E2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419385,46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К.И.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7979D3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Д.И.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7D18" w:rsidRPr="002107E5" w:rsidTr="001B2B47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Рябоконь Н.В.</w:t>
            </w:r>
          </w:p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зав. Д/с «Золотой ключик»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CD7D18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18" w:rsidRDefault="001B2B4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578793,30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18" w:rsidRDefault="00CD7D1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2B47" w:rsidRPr="002107E5" w:rsidTr="00D80F76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7" w:rsidRDefault="001B2B4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Кошелев М.</w:t>
            </w:r>
            <w:r w:rsidR="00D80F76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Депутат К/п, преподаватель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656697" w:rsidRDefault="00656697" w:rsidP="007979D3">
            <w:pPr>
              <w:jc w:val="center"/>
              <w:rPr>
                <w:spacing w:val="-1"/>
                <w:sz w:val="23"/>
                <w:szCs w:val="23"/>
              </w:rPr>
            </w:pPr>
          </w:p>
          <w:p w:rsidR="00656697" w:rsidRDefault="0065669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78,7</w:t>
            </w:r>
          </w:p>
          <w:p w:rsidR="0065669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65669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7" w:rsidRDefault="0065669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7" w:rsidRDefault="0065669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479414,24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47" w:rsidRDefault="0065669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56697" w:rsidRPr="002107E5" w:rsidTr="00D80F76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97" w:rsidRDefault="00656697" w:rsidP="0065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Кошелева Л.В.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Пенсионерка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97" w:rsidRDefault="0065669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МАЗДА 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97" w:rsidRDefault="0065669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195944,04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97" w:rsidRDefault="0065669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CD7D18" w:rsidRDefault="00CD7D18" w:rsidP="00CD7D18"/>
    <w:p w:rsidR="001D33A0" w:rsidRDefault="001D33A0"/>
    <w:sectPr w:rsidR="001D33A0" w:rsidSect="00CD7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40" w:rsidRDefault="00740940" w:rsidP="00CD7D18">
      <w:r>
        <w:separator/>
      </w:r>
    </w:p>
  </w:endnote>
  <w:endnote w:type="continuationSeparator" w:id="1">
    <w:p w:rsidR="00740940" w:rsidRDefault="00740940" w:rsidP="00CD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40" w:rsidRDefault="00740940" w:rsidP="00CD7D18">
      <w:r>
        <w:separator/>
      </w:r>
    </w:p>
  </w:footnote>
  <w:footnote w:type="continuationSeparator" w:id="1">
    <w:p w:rsidR="00740940" w:rsidRDefault="00740940" w:rsidP="00CD7D18">
      <w:r>
        <w:continuationSeparator/>
      </w:r>
    </w:p>
  </w:footnote>
  <w:footnote w:id="2">
    <w:p w:rsidR="00CD7D18" w:rsidRPr="003114DF" w:rsidRDefault="00CD7D18" w:rsidP="00CD7D18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CD7D18" w:rsidRPr="00E211D6" w:rsidRDefault="00CD7D18" w:rsidP="00CD7D1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18"/>
    <w:rsid w:val="0007132F"/>
    <w:rsid w:val="001B2B47"/>
    <w:rsid w:val="001D33A0"/>
    <w:rsid w:val="00500CBC"/>
    <w:rsid w:val="00656697"/>
    <w:rsid w:val="006D71E2"/>
    <w:rsid w:val="00740940"/>
    <w:rsid w:val="00CD7D18"/>
    <w:rsid w:val="00D80F76"/>
    <w:rsid w:val="00DA1777"/>
    <w:rsid w:val="00E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D7D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D7D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7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2019-04-25T01:52:00Z</dcterms:created>
  <dcterms:modified xsi:type="dcterms:W3CDTF">2019-05-16T08:28:00Z</dcterms:modified>
</cp:coreProperties>
</file>