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Отчет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о проделанной работе по противодействию терроризму и экстремизму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на территории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Копьёвского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пос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совета за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первое полугодие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 xml:space="preserve"> 202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3</w:t>
      </w:r>
      <w:r w:rsidRPr="00225BC3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 год</w:t>
      </w:r>
      <w:r w:rsidR="00B11B3C">
        <w:rPr>
          <w:rFonts w:ascii="Arial" w:eastAsia="Times New Roman" w:hAnsi="Arial" w:cs="Arial"/>
          <w:b/>
          <w:bCs/>
          <w:color w:val="1F282C"/>
          <w:sz w:val="26"/>
          <w:szCs w:val="26"/>
          <w:lang w:eastAsia="ru-RU"/>
        </w:rPr>
        <w:t>а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       В целях урегулирования политических, социально-экономических и иных процессов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совета, оказывающих влияние на ситуацию в поселении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Федерации», на территории поселения постановлением администрации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утверждена муниципальная программа «Профилактика терроризма и экстремизма на территории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».</w:t>
      </w:r>
    </w:p>
    <w:p w:rsidR="00225BC3" w:rsidRPr="00225BC3" w:rsidRDefault="00D85026" w:rsidP="00D8502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Основными целями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</w:t>
      </w:r>
      <w:proofErr w:type="gramStart"/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задачами  программы</w:t>
      </w:r>
      <w:proofErr w:type="gramEnd"/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являются:</w:t>
      </w:r>
    </w:p>
    <w:p w:rsidR="00225BC3" w:rsidRPr="00225BC3" w:rsidRDefault="00225BC3" w:rsidP="00B11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Обеспечение общественной безопасности граждан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Повышение эффективности предупреждения и совершенствование мер борьбы с терроризмом и экстремизмом;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Предупреждение терроризма и экстремизма, в том числе по выявлению и последующему устранению причин и условий, способствующих совершению террористических актов;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Минимизация и (или) ликвидация последствий проявлений терроризма и экстремизма в границах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Воспитание культуры толерантности и межнационального согласия;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Достижение необходимого уровня правовой культуры граждан, как основы толерантного сознания и поведения;</w:t>
      </w:r>
    </w:p>
    <w:p w:rsidR="00225BC3" w:rsidRPr="00225BC3" w:rsidRDefault="00B11B3C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Ф</w:t>
      </w:r>
      <w:r w:rsidR="00225BC3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Разработка и реализация в учреждениях дошкольного, начального, среднего образования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B11B3C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В рамках реализации данной Программы на территории поселения в 202</w:t>
      </w:r>
      <w:r w:rsidR="00B11B3C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году проводились следующие мероприятия: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администрацией поселения проводились рейды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выявлено;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среди населения проводятся мероприятия </w:t>
      </w: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информационно-пропагандистскому обеспечению, направленные на предупреждение террористической и экстремистской деятельности, разъясняются суть терроризма и экстремизма и что необходимо предпринять гражданам в случае возникновения ситуации, содержащей признаки экстремистской и 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Проведенные мероприятия по антитеррористическому воспитанию за 202</w:t>
      </w:r>
      <w:r w:rsidR="00B11B3C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год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939"/>
      </w:tblGrid>
      <w:tr w:rsidR="00225BC3" w:rsidRPr="00225BC3" w:rsidTr="00D8502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27.01.202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D85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Видео презентация. Терроризм « События и факты»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Раздавали памятки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B1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lastRenderedPageBreak/>
              <w:t>25.02.202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«Мы сами формируем взгляд на мир. Учимся быть терпели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выми»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Раздавали памятки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  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B1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.03.202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«Мы против террора» информационная акция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, </w:t>
            </w:r>
            <w:r w:rsidR="00692F70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раздавали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памятки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</w:t>
            </w:r>
          </w:p>
          <w:p w:rsidR="00225BC3" w:rsidRPr="00225BC3" w:rsidRDefault="00B11B3C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(антитеррористическое) </w:t>
            </w:r>
          </w:p>
        </w:tc>
      </w:tr>
      <w:tr w:rsidR="00225BC3" w:rsidRPr="00225BC3" w:rsidTr="00D8502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B11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1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4</w:t>
            </w: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.07.202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BC3" w:rsidRPr="00225BC3" w:rsidRDefault="00225BC3" w:rsidP="0022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</w:pPr>
            <w:r w:rsidRPr="00225BC3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Профилактическая беседа « Терроризм – Всемирно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е зло»</w:t>
            </w:r>
            <w:r w:rsidR="00D85026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>, Раздавали памятки</w:t>
            </w:r>
            <w:r w:rsidR="00B11B3C" w:rsidRPr="00D85026">
              <w:rPr>
                <w:rFonts w:ascii="Times New Roman" w:eastAsia="Times New Roman" w:hAnsi="Times New Roman" w:cs="Times New Roman"/>
                <w:color w:val="1F282C"/>
                <w:sz w:val="26"/>
                <w:szCs w:val="26"/>
                <w:lang w:eastAsia="ru-RU"/>
              </w:rPr>
              <w:t xml:space="preserve"> (антитеррористическое)</w:t>
            </w:r>
          </w:p>
        </w:tc>
      </w:tr>
    </w:tbl>
    <w:p w:rsidR="00225BC3" w:rsidRPr="00225BC3" w:rsidRDefault="00225BC3" w:rsidP="00225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Проведено: 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4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 мероприяти</w:t>
      </w:r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я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 xml:space="preserve">, </w:t>
      </w:r>
      <w:proofErr w:type="gramStart"/>
      <w:r w:rsidR="00D85026" w:rsidRPr="00D85026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35</w:t>
      </w:r>
      <w:r w:rsidRPr="00225BC3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  посетител</w:t>
      </w:r>
      <w:r w:rsidR="00B7780C">
        <w:rPr>
          <w:rFonts w:ascii="Times New Roman" w:eastAsia="Times New Roman" w:hAnsi="Times New Roman" w:cs="Times New Roman"/>
          <w:b/>
          <w:bCs/>
          <w:color w:val="1F282C"/>
          <w:sz w:val="26"/>
          <w:szCs w:val="26"/>
          <w:lang w:eastAsia="ru-RU"/>
        </w:rPr>
        <w:t>ей</w:t>
      </w:r>
      <w:proofErr w:type="gramEnd"/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целях организации информирования граждан в каждом населенном пункте поселения установлены информационные стенды,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систематически проводятся проверки заброшенных зданий (строений) на территории поселения. Во время осмотра (мониторинга) территории поселения фактов складирования запрещенных средств не выявлено. Администрацией поселения постоянно ведется работа по выявлению бесхозяйных домовладений, в кото</w:t>
      </w:r>
      <w:bookmarkStart w:id="0" w:name="_GoBack"/>
      <w:bookmarkEnd w:id="0"/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рых возможно незаконное проживание людей;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 профилактической работе по противодействию терроризму и экстремизму привлекаются депутаты поселения, старосты сел, руководители организаций и учреждений поселения. Сведения передаются в администрацию поселения для принятия мер по их решению;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- 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Кроме того, за отчётный период в учреждениях с массовым пребыванием людей (детский сад, школа, дома культуры), расположенных на территории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 Проводились тренировочные занятия с обучающимися и основным составом учреждений по учебной эвакуации, а также соответствующие мероприятия по расширению и углублению знаний людей по вопросам терроризма и по предупреждению террористических актов в учреждении.</w:t>
      </w:r>
    </w:p>
    <w:p w:rsidR="00225BC3" w:rsidRPr="00225BC3" w:rsidRDefault="00225BC3" w:rsidP="00225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На информационных стендах организаций и учреждений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Копьёвс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кого 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пос</w:t>
      </w:r>
      <w:r w:rsidR="00D85026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совета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(</w:t>
      </w:r>
      <w:proofErr w:type="gramStart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библиотек,  Дома</w:t>
      </w:r>
      <w:proofErr w:type="gramEnd"/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культуры) размещаются и систематически обновляются наглядные агитационные материалы </w:t>
      </w:r>
      <w:r w:rsidR="00533782"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анти экстремистской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и антитеррористической направленности.</w:t>
      </w:r>
    </w:p>
    <w:p w:rsidR="00AB006C" w:rsidRDefault="00225BC3" w:rsidP="00533782">
      <w:pPr>
        <w:shd w:val="clear" w:color="auto" w:fill="FFFFFF"/>
        <w:spacing w:after="0" w:line="240" w:lineRule="auto"/>
        <w:jc w:val="both"/>
      </w:pP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            В 202</w:t>
      </w:r>
      <w:r w:rsidR="00D85026" w:rsidRPr="00D85026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>3</w:t>
      </w:r>
      <w:r w:rsidRPr="00225BC3">
        <w:rPr>
          <w:rFonts w:ascii="Times New Roman" w:eastAsia="Times New Roman" w:hAnsi="Times New Roman" w:cs="Times New Roman"/>
          <w:color w:val="1F282C"/>
          <w:sz w:val="26"/>
          <w:szCs w:val="26"/>
          <w:lang w:eastAsia="ru-RU"/>
        </w:rPr>
        <w:t xml:space="preserve"> году социальная и общественно-политическая обстановка на территории поселения характеризуется как стабильная, управляемая и контролируемая.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sectPr w:rsidR="00AB006C" w:rsidSect="0053378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7F"/>
    <w:rsid w:val="00225BC3"/>
    <w:rsid w:val="00533782"/>
    <w:rsid w:val="00692F70"/>
    <w:rsid w:val="009B0CE3"/>
    <w:rsid w:val="00A16F7F"/>
    <w:rsid w:val="00AB006C"/>
    <w:rsid w:val="00B11B3C"/>
    <w:rsid w:val="00B7780C"/>
    <w:rsid w:val="00D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18DA"/>
  <w15:chartTrackingRefBased/>
  <w15:docId w15:val="{556A7BCC-A86A-434A-8E6F-88616DF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13</cp:revision>
  <dcterms:created xsi:type="dcterms:W3CDTF">2023-08-15T04:21:00Z</dcterms:created>
  <dcterms:modified xsi:type="dcterms:W3CDTF">2023-08-15T04:31:00Z</dcterms:modified>
</cp:coreProperties>
</file>