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0" w:rsidRDefault="00A951F0" w:rsidP="00A951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1F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55" cy="94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951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7C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1F0">
        <w:rPr>
          <w:rFonts w:ascii="Times New Roman" w:eastAsia="Times New Roman" w:hAnsi="Times New Roman" w:cs="Times New Roman"/>
          <w:sz w:val="28"/>
          <w:szCs w:val="28"/>
        </w:rPr>
        <w:t xml:space="preserve"> февраля 2021</w:t>
      </w:r>
    </w:p>
    <w:p w:rsidR="00A951F0" w:rsidRDefault="00A951F0" w:rsidP="00A951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1F0" w:rsidRPr="00891DBC" w:rsidRDefault="00A951F0" w:rsidP="00B3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Кадастровая палата Хакасии внесла в ЕГРН</w:t>
      </w:r>
    </w:p>
    <w:p w:rsidR="00A951F0" w:rsidRDefault="00A951F0" w:rsidP="00B3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кадастровой оценки</w:t>
      </w:r>
      <w:r w:rsidR="00B33C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3C6E" w:rsidRPr="007F60EE" w:rsidRDefault="00B33C6E" w:rsidP="00B33C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1F0" w:rsidRDefault="00A951F0" w:rsidP="00B33C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C6E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Хакасия внесла в Единый государственный реестр недвижимости (ЕГРН) результаты очередной государственной кадастровой оценки объектов капитального строительства (зданий, помещений, сооружений, объектов незавершенного строительства и т.д.) и земельных участков категории земель населенных пунктов.</w:t>
      </w:r>
    </w:p>
    <w:p w:rsidR="00B33C6E" w:rsidRPr="00B33C6E" w:rsidRDefault="00B33C6E" w:rsidP="00B33C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1F0" w:rsidRPr="00291657" w:rsidRDefault="00A951F0" w:rsidP="006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57">
        <w:rPr>
          <w:rFonts w:ascii="Times New Roman" w:hAnsi="Times New Roman" w:cs="Times New Roman"/>
          <w:sz w:val="28"/>
          <w:szCs w:val="28"/>
        </w:rPr>
        <w:t xml:space="preserve">Новая кадастровая </w:t>
      </w:r>
      <w:r>
        <w:rPr>
          <w:rFonts w:ascii="Times New Roman" w:hAnsi="Times New Roman" w:cs="Times New Roman"/>
          <w:sz w:val="28"/>
          <w:szCs w:val="28"/>
        </w:rPr>
        <w:t xml:space="preserve">стоимость внесена </w:t>
      </w:r>
      <w:r w:rsidRPr="00291657">
        <w:rPr>
          <w:rFonts w:ascii="Times New Roman" w:hAnsi="Times New Roman" w:cs="Times New Roman"/>
          <w:sz w:val="28"/>
          <w:szCs w:val="28"/>
        </w:rPr>
        <w:t>более чем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91657">
        <w:rPr>
          <w:rFonts w:ascii="Times New Roman" w:hAnsi="Times New Roman" w:cs="Times New Roman"/>
          <w:sz w:val="28"/>
          <w:szCs w:val="28"/>
        </w:rPr>
        <w:t xml:space="preserve"> 600 тыс. объектов недвижимости, сведения о которых содержались в Едином государственном реестре недвижимости по состоянию на 1 января 2020 года.  </w:t>
      </w:r>
    </w:p>
    <w:p w:rsidR="00A951F0" w:rsidRPr="00B33C6E" w:rsidRDefault="00A951F0" w:rsidP="006263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E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 и вступившими в силу результатами очередной государственной кадастровой оценки, полномочия по определению кадастровой стоимости вновь учтенных и ранее учтенных объектов недвижимости, сведения о которых вн</w:t>
      </w:r>
      <w:r w:rsidR="00042630">
        <w:rPr>
          <w:rFonts w:ascii="Times New Roman" w:hAnsi="Times New Roman" w:cs="Times New Roman"/>
          <w:sz w:val="28"/>
          <w:szCs w:val="28"/>
        </w:rPr>
        <w:t>осятся или изменяются</w:t>
      </w:r>
      <w:r w:rsidRPr="00B33C6E">
        <w:rPr>
          <w:rFonts w:ascii="Times New Roman" w:hAnsi="Times New Roman" w:cs="Times New Roman"/>
          <w:sz w:val="28"/>
          <w:szCs w:val="28"/>
        </w:rPr>
        <w:t xml:space="preserve"> в ЕГРН, переданы «Центру государс</w:t>
      </w:r>
      <w:r w:rsidR="00415357">
        <w:rPr>
          <w:rFonts w:ascii="Times New Roman" w:hAnsi="Times New Roman" w:cs="Times New Roman"/>
          <w:sz w:val="28"/>
          <w:szCs w:val="28"/>
        </w:rPr>
        <w:t>твенной кадастровой оценки» по Р</w:t>
      </w:r>
      <w:r w:rsidRPr="00B33C6E">
        <w:rPr>
          <w:rFonts w:ascii="Times New Roman" w:hAnsi="Times New Roman" w:cs="Times New Roman"/>
          <w:sz w:val="28"/>
          <w:szCs w:val="28"/>
        </w:rPr>
        <w:t xml:space="preserve">еспублике Хакасия. </w:t>
      </w:r>
    </w:p>
    <w:p w:rsidR="006263BF" w:rsidRDefault="00A951F0" w:rsidP="00A951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657">
        <w:rPr>
          <w:rFonts w:ascii="Times New Roman" w:hAnsi="Times New Roman" w:cs="Times New Roman"/>
          <w:sz w:val="28"/>
          <w:szCs w:val="28"/>
        </w:rPr>
        <w:t>Кадастровая стоимость</w:t>
      </w:r>
      <w:r w:rsidR="00042630">
        <w:rPr>
          <w:rFonts w:ascii="Times New Roman" w:hAnsi="Times New Roman" w:cs="Times New Roman"/>
          <w:sz w:val="28"/>
          <w:szCs w:val="28"/>
        </w:rPr>
        <w:t xml:space="preserve"> таких объектов теперь вносится в ЕГРН только через 18 рабочих дней</w:t>
      </w:r>
      <w:r w:rsidRPr="00291657">
        <w:rPr>
          <w:rFonts w:ascii="Times New Roman" w:hAnsi="Times New Roman" w:cs="Times New Roman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sz w:val="28"/>
          <w:szCs w:val="28"/>
        </w:rPr>
        <w:t>е завершения кадастрового учета,</w:t>
      </w:r>
      <w:r w:rsidRPr="00291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Pr="00291657">
        <w:rPr>
          <w:rFonts w:ascii="Times New Roman" w:hAnsi="Times New Roman" w:cs="Times New Roman"/>
          <w:sz w:val="28"/>
          <w:szCs w:val="28"/>
        </w:rPr>
        <w:t>выписки, полученные ранее этого срока, не будут содержать</w:t>
      </w:r>
      <w:r w:rsidR="00042630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291657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630" w:rsidRDefault="00767CEC" w:rsidP="00A951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4B5110">
        <w:rPr>
          <w:rFonts w:ascii="Times New Roman" w:hAnsi="Times New Roman" w:cs="Times New Roman"/>
          <w:sz w:val="28"/>
          <w:szCs w:val="28"/>
        </w:rPr>
        <w:t xml:space="preserve"> о кадастровой стоимости в виде выписки можно получить </w:t>
      </w:r>
      <w:r w:rsidR="004B5110" w:rsidRPr="004B511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4B5110">
        <w:rPr>
          <w:rFonts w:ascii="Times New Roman" w:hAnsi="Times New Roman" w:cs="Times New Roman"/>
          <w:sz w:val="28"/>
          <w:szCs w:val="28"/>
        </w:rPr>
        <w:t xml:space="preserve">, обратившись в любой из офисов </w:t>
      </w:r>
      <w:r w:rsidR="004B5110" w:rsidRPr="00A951F0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</w:t>
      </w:r>
      <w:r w:rsidR="004B5110">
        <w:rPr>
          <w:rFonts w:ascii="Times New Roman" w:hAnsi="Times New Roman" w:cs="Times New Roman"/>
          <w:sz w:val="28"/>
          <w:szCs w:val="28"/>
        </w:rPr>
        <w:t xml:space="preserve">ных и муниципальных услуг (МФЦ) либо воспользовавшись </w:t>
      </w:r>
      <w:r w:rsidR="004B5110" w:rsidRPr="004B5110">
        <w:rPr>
          <w:rFonts w:ascii="Times New Roman" w:hAnsi="Times New Roman" w:cs="Times New Roman"/>
          <w:sz w:val="28"/>
          <w:szCs w:val="28"/>
        </w:rPr>
        <w:t xml:space="preserve">электронными сервисами официального сайта </w:t>
      </w:r>
      <w:proofErr w:type="spellStart"/>
      <w:r w:rsidR="004B5110" w:rsidRPr="004B51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B5110" w:rsidRPr="004B51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5110" w:rsidRPr="004B5110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="004B5110" w:rsidRPr="004B5110">
        <w:rPr>
          <w:rFonts w:ascii="Times New Roman" w:hAnsi="Times New Roman" w:cs="Times New Roman"/>
          <w:sz w:val="28"/>
          <w:szCs w:val="28"/>
        </w:rPr>
        <w:t xml:space="preserve">).  </w:t>
      </w:r>
      <w:r w:rsidR="004B5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110" w:rsidRPr="004B5110" w:rsidRDefault="004B5110" w:rsidP="00A951F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B33C6E" w:rsidRPr="00B33C6E" w:rsidRDefault="00B33C6E" w:rsidP="006263BF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B33C6E">
        <w:rPr>
          <w:rFonts w:ascii="Times New Roman" w:hAnsi="Times New Roman" w:cs="Times New Roman"/>
          <w:b/>
          <w:sz w:val="28"/>
        </w:rPr>
        <w:lastRenderedPageBreak/>
        <w:t>Справочно</w:t>
      </w:r>
      <w:proofErr w:type="spellEnd"/>
    </w:p>
    <w:p w:rsidR="00A951F0" w:rsidRDefault="00A951F0" w:rsidP="006263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951F0">
        <w:rPr>
          <w:rFonts w:ascii="Times New Roman" w:hAnsi="Times New Roman" w:cs="Times New Roman"/>
          <w:sz w:val="28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- офисы Кадастровой палаты </w:t>
      </w:r>
      <w:proofErr w:type="spellStart"/>
      <w:r w:rsidRPr="00A951F0">
        <w:rPr>
          <w:rFonts w:ascii="Times New Roman" w:hAnsi="Times New Roman" w:cs="Times New Roman"/>
          <w:sz w:val="28"/>
        </w:rPr>
        <w:t>Росреестра</w:t>
      </w:r>
      <w:proofErr w:type="spellEnd"/>
      <w:r w:rsidRPr="00A951F0">
        <w:rPr>
          <w:rFonts w:ascii="Times New Roman" w:hAnsi="Times New Roman" w:cs="Times New Roman"/>
          <w:sz w:val="28"/>
        </w:rPr>
        <w:t xml:space="preserve">, в МФЦ, использование портала </w:t>
      </w:r>
      <w:proofErr w:type="spellStart"/>
      <w:r w:rsidRPr="00A951F0">
        <w:rPr>
          <w:rFonts w:ascii="Times New Roman" w:hAnsi="Times New Roman" w:cs="Times New Roman"/>
          <w:sz w:val="28"/>
        </w:rPr>
        <w:t>Госуслуг</w:t>
      </w:r>
      <w:proofErr w:type="spellEnd"/>
      <w:r w:rsidRPr="00A951F0">
        <w:rPr>
          <w:rFonts w:ascii="Times New Roman" w:hAnsi="Times New Roman" w:cs="Times New Roman"/>
          <w:sz w:val="28"/>
        </w:rPr>
        <w:t xml:space="preserve">, электронных сервисов </w:t>
      </w:r>
      <w:proofErr w:type="spellStart"/>
      <w:r w:rsidRPr="00A951F0">
        <w:rPr>
          <w:rFonts w:ascii="Times New Roman" w:hAnsi="Times New Roman" w:cs="Times New Roman"/>
          <w:sz w:val="28"/>
        </w:rPr>
        <w:t>Росреестра</w:t>
      </w:r>
      <w:proofErr w:type="spellEnd"/>
      <w:r w:rsidR="00767CEC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67CEC">
        <w:rPr>
          <w:rFonts w:ascii="Times New Roman" w:hAnsi="Times New Roman" w:cs="Times New Roman"/>
          <w:sz w:val="28"/>
        </w:rPr>
        <w:t>kadastr.ru</w:t>
      </w:r>
      <w:proofErr w:type="spellEnd"/>
      <w:r w:rsidR="00767CEC">
        <w:rPr>
          <w:rFonts w:ascii="Times New Roman" w:hAnsi="Times New Roman" w:cs="Times New Roman"/>
          <w:sz w:val="28"/>
        </w:rPr>
        <w:t>)</w:t>
      </w:r>
      <w:r w:rsidRPr="00A951F0">
        <w:rPr>
          <w:rFonts w:ascii="Times New Roman" w:hAnsi="Times New Roman" w:cs="Times New Roman"/>
          <w:sz w:val="28"/>
        </w:rPr>
        <w:t xml:space="preserve"> и Федеральной кадастровой палаты - гарантия безопасности, надежности и достоверности информации.</w:t>
      </w:r>
      <w:r w:rsidR="006263BF">
        <w:rPr>
          <w:rFonts w:ascii="Times New Roman" w:hAnsi="Times New Roman" w:cs="Times New Roman"/>
          <w:sz w:val="28"/>
        </w:rPr>
        <w:t xml:space="preserve"> </w:t>
      </w:r>
    </w:p>
    <w:p w:rsidR="006263BF" w:rsidRDefault="006263BF" w:rsidP="00A951F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263BF" w:rsidRDefault="006263BF" w:rsidP="00A951F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951F0" w:rsidRDefault="00A951F0" w:rsidP="00A951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1F0" w:rsidRDefault="00A951F0" w:rsidP="00A951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63BF" w:rsidRDefault="006263BF" w:rsidP="006263BF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263BF" w:rsidRDefault="006263BF" w:rsidP="006263B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6263BF" w:rsidRDefault="006263BF" w:rsidP="006263B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263BF" w:rsidRDefault="006263BF" w:rsidP="006263B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263BF" w:rsidRDefault="006263BF" w:rsidP="006263B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263BF" w:rsidRDefault="000124EC" w:rsidP="006263BF">
      <w:pPr>
        <w:pStyle w:val="a6"/>
        <w:spacing w:before="0" w:beforeAutospacing="0" w:after="0" w:afterAutospacing="0" w:line="360" w:lineRule="auto"/>
      </w:pPr>
      <w:hyperlink r:id="rId5" w:history="1">
        <w:r w:rsidR="006263B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6263BF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6263B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6263BF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6263BF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6263BF" w:rsidRDefault="006263BF" w:rsidP="006263BF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A951F0" w:rsidRPr="00291657" w:rsidRDefault="00A951F0" w:rsidP="00A951F0">
      <w:pPr>
        <w:rPr>
          <w:rFonts w:ascii="Times New Roman" w:hAnsi="Times New Roman" w:cs="Times New Roman"/>
          <w:sz w:val="28"/>
          <w:szCs w:val="28"/>
        </w:rPr>
      </w:pPr>
    </w:p>
    <w:p w:rsidR="00A951F0" w:rsidRDefault="00A951F0" w:rsidP="00A951F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74AF" w:rsidRDefault="00BF74AF"/>
    <w:sectPr w:rsidR="00BF74AF" w:rsidSect="001E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F0"/>
    <w:rsid w:val="000124EC"/>
    <w:rsid w:val="00042630"/>
    <w:rsid w:val="001E69CC"/>
    <w:rsid w:val="00305B95"/>
    <w:rsid w:val="00415357"/>
    <w:rsid w:val="00446B32"/>
    <w:rsid w:val="004B5110"/>
    <w:rsid w:val="006263BF"/>
    <w:rsid w:val="00767CEC"/>
    <w:rsid w:val="00A951F0"/>
    <w:rsid w:val="00B33C6E"/>
    <w:rsid w:val="00B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1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63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265</Words>
  <Characters>2039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6</cp:revision>
  <cp:lastPrinted>2021-02-12T02:15:00Z</cp:lastPrinted>
  <dcterms:created xsi:type="dcterms:W3CDTF">2021-02-12T01:41:00Z</dcterms:created>
  <dcterms:modified xsi:type="dcterms:W3CDTF">2021-02-15T04:03:00Z</dcterms:modified>
</cp:coreProperties>
</file>