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C220" w14:textId="2B85EFF8" w:rsidR="001718FE" w:rsidRDefault="00626F8E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перерасчете платы за вывоз ТКО </w:t>
      </w:r>
    </w:p>
    <w:p w14:paraId="6B324A52" w14:textId="77777777"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CD102" w14:textId="5BBC8908" w:rsidR="00725084" w:rsidRDefault="003F6F7E" w:rsidP="0062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725084">
        <w:rPr>
          <w:rFonts w:ascii="Times New Roman" w:hAnsi="Times New Roman" w:cs="Times New Roman"/>
          <w:sz w:val="28"/>
          <w:szCs w:val="28"/>
        </w:rPr>
        <w:t xml:space="preserve"> Орджоникидзевского района </w:t>
      </w:r>
      <w:r w:rsidR="00626F8E">
        <w:rPr>
          <w:rFonts w:ascii="Times New Roman" w:hAnsi="Times New Roman" w:cs="Times New Roman"/>
          <w:sz w:val="28"/>
          <w:szCs w:val="28"/>
        </w:rPr>
        <w:t>проанализировано состояние законности в сфере начисления платы за вывоз ТКО с территории п. Копьево Орджоникидзевского района Республики Хакасия.</w:t>
      </w:r>
    </w:p>
    <w:p w14:paraId="519291D8" w14:textId="77777777" w:rsidR="00626F8E" w:rsidRPr="00626F8E" w:rsidRDefault="00626F8E" w:rsidP="0062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8E">
        <w:rPr>
          <w:rFonts w:ascii="Times New Roman" w:hAnsi="Times New Roman" w:cs="Times New Roman"/>
          <w:sz w:val="28"/>
          <w:szCs w:val="28"/>
        </w:rPr>
        <w:t>Установлено, что в целях формирования абонентской базы потребителей сведения о количестве проживающих в п. Копьево граждан представлены в ООО «</w:t>
      </w:r>
      <w:proofErr w:type="spellStart"/>
      <w:r w:rsidRPr="00626F8E">
        <w:rPr>
          <w:rFonts w:ascii="Times New Roman" w:hAnsi="Times New Roman" w:cs="Times New Roman"/>
          <w:sz w:val="28"/>
          <w:szCs w:val="28"/>
        </w:rPr>
        <w:t>Аэросити</w:t>
      </w:r>
      <w:proofErr w:type="spellEnd"/>
      <w:r w:rsidRPr="00626F8E">
        <w:rPr>
          <w:rFonts w:ascii="Times New Roman" w:hAnsi="Times New Roman" w:cs="Times New Roman"/>
          <w:sz w:val="28"/>
          <w:szCs w:val="28"/>
        </w:rPr>
        <w:t xml:space="preserve"> – 2000» администрацией Копьевского поссовета на основании данных похозяйственной книги.</w:t>
      </w:r>
    </w:p>
    <w:p w14:paraId="7EF1ED3F" w14:textId="2074EB58" w:rsidR="00626F8E" w:rsidRPr="00626F8E" w:rsidRDefault="00626F8E" w:rsidP="0062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8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совместного взаимодействия</w:t>
      </w:r>
      <w:r w:rsidRPr="00626F8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626F8E">
        <w:rPr>
          <w:rFonts w:ascii="Times New Roman" w:hAnsi="Times New Roman" w:cs="Times New Roman"/>
          <w:sz w:val="28"/>
          <w:szCs w:val="28"/>
        </w:rPr>
        <w:t>Аэросити</w:t>
      </w:r>
      <w:proofErr w:type="spellEnd"/>
      <w:r w:rsidRPr="00626F8E">
        <w:rPr>
          <w:rFonts w:ascii="Times New Roman" w:hAnsi="Times New Roman" w:cs="Times New Roman"/>
          <w:sz w:val="28"/>
          <w:szCs w:val="28"/>
        </w:rPr>
        <w:t xml:space="preserve"> – 2000» и администрацией Копьевского поссовета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в здании администрации Копьевского поссовета по адресу: Республика Хакасия, Орджоникидзевский район, п. Копьево, пер. Юбилейный, д. 5, </w:t>
      </w:r>
      <w:r w:rsidRPr="00626F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фактам</w:t>
      </w:r>
      <w:r w:rsidRPr="00626F8E">
        <w:rPr>
          <w:rFonts w:ascii="Times New Roman" w:hAnsi="Times New Roman" w:cs="Times New Roman"/>
          <w:sz w:val="28"/>
          <w:szCs w:val="28"/>
        </w:rPr>
        <w:t xml:space="preserve"> перерасчет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F8E">
        <w:rPr>
          <w:rFonts w:ascii="Times New Roman" w:hAnsi="Times New Roman" w:cs="Times New Roman"/>
          <w:sz w:val="28"/>
          <w:szCs w:val="28"/>
        </w:rPr>
        <w:t xml:space="preserve"> необоснованно начисленной платы за вывоз ТКО. С этой целью ООО «</w:t>
      </w:r>
      <w:proofErr w:type="spellStart"/>
      <w:r w:rsidRPr="00626F8E">
        <w:rPr>
          <w:rFonts w:ascii="Times New Roman" w:hAnsi="Times New Roman" w:cs="Times New Roman"/>
          <w:sz w:val="28"/>
          <w:szCs w:val="28"/>
        </w:rPr>
        <w:t>Аэросити</w:t>
      </w:r>
      <w:proofErr w:type="spellEnd"/>
      <w:r w:rsidRPr="00626F8E">
        <w:rPr>
          <w:rFonts w:ascii="Times New Roman" w:hAnsi="Times New Roman" w:cs="Times New Roman"/>
          <w:sz w:val="28"/>
          <w:szCs w:val="28"/>
        </w:rPr>
        <w:t xml:space="preserve"> – 2000» разработан образец бланка заявления о перерасчете платы за вывоз ТКО, который передан в администрацию Копьевского поссовета.</w:t>
      </w:r>
    </w:p>
    <w:p w14:paraId="22278BAA" w14:textId="2A4DD17B" w:rsidR="00626F8E" w:rsidRPr="00626F8E" w:rsidRDefault="00626F8E" w:rsidP="0062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информируем, что</w:t>
      </w:r>
      <w:r w:rsidRPr="00626F8E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энергетики и тарифного регулирования Республики Хакасия от 18.12.2020 № 100-к утверждены тарифы для ООО «Аэросити-2000» со снижением нормативов по ТКО для граждан и общей стоимости вывоза мусора.</w:t>
      </w:r>
    </w:p>
    <w:p w14:paraId="5B803D7D" w14:textId="52B36A9D" w:rsidR="00725084" w:rsidRDefault="0072508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DDB4E" w14:textId="77777777" w:rsidR="003F6F7E" w:rsidRDefault="003F6F7E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3DE3E" w14:textId="77777777" w:rsidR="00895FC6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3231D7B3" w14:textId="77777777" w:rsidR="00D82F0F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  З.Г. Шуряков </w:t>
      </w:r>
    </w:p>
    <w:p w14:paraId="3D2CCC70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B96E" w14:textId="77777777"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6"/>
    <w:rsid w:val="001718FE"/>
    <w:rsid w:val="003F6F7E"/>
    <w:rsid w:val="00626F8E"/>
    <w:rsid w:val="00725084"/>
    <w:rsid w:val="007C086D"/>
    <w:rsid w:val="00830D04"/>
    <w:rsid w:val="00895FC6"/>
    <w:rsid w:val="00AD363D"/>
    <w:rsid w:val="00D66957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AF74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Прокуратура Прокуратура Респблики Хакасия</cp:lastModifiedBy>
  <cp:revision>2</cp:revision>
  <cp:lastPrinted>2020-12-29T09:48:00Z</cp:lastPrinted>
  <dcterms:created xsi:type="dcterms:W3CDTF">2020-12-29T09:49:00Z</dcterms:created>
  <dcterms:modified xsi:type="dcterms:W3CDTF">2020-12-29T09:49:00Z</dcterms:modified>
</cp:coreProperties>
</file>