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6F" w:rsidRPr="00FD0B6F" w:rsidRDefault="00FD0B6F" w:rsidP="00FD0B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6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D0B6F" w:rsidRPr="00FD0B6F" w:rsidRDefault="00FD0B6F" w:rsidP="00FD0B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6F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FD0B6F" w:rsidRPr="00FD0B6F" w:rsidRDefault="00FD0B6F" w:rsidP="00FD0B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6F"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FD0B6F" w:rsidRPr="00FD0B6F" w:rsidRDefault="00FD0B6F" w:rsidP="00FD0B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6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FD0B6F" w:rsidRPr="00FD0B6F" w:rsidRDefault="00FD0B6F" w:rsidP="00FD0B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6F">
        <w:rPr>
          <w:rFonts w:ascii="Times New Roman" w:hAnsi="Times New Roman" w:cs="Times New Roman"/>
          <w:b/>
          <w:sz w:val="26"/>
          <w:szCs w:val="26"/>
        </w:rPr>
        <w:t xml:space="preserve"> КОПЬЕВСКОГО ПОССОВЕТА</w:t>
      </w:r>
    </w:p>
    <w:p w:rsidR="00FD0B6F" w:rsidRPr="00FD0B6F" w:rsidRDefault="00FD0B6F" w:rsidP="00FD0B6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D0B6F" w:rsidRPr="00FD0B6F" w:rsidRDefault="00FD0B6F" w:rsidP="00FD0B6F">
      <w:pPr>
        <w:spacing w:after="0"/>
        <w:jc w:val="center"/>
        <w:rPr>
          <w:rFonts w:ascii="Times New Roman" w:hAnsi="Times New Roman" w:cs="Times New Roman"/>
          <w:b/>
          <w:spacing w:val="74"/>
          <w:sz w:val="26"/>
          <w:szCs w:val="26"/>
        </w:rPr>
      </w:pPr>
      <w:r w:rsidRPr="00FD0B6F">
        <w:rPr>
          <w:rFonts w:ascii="Times New Roman" w:hAnsi="Times New Roman" w:cs="Times New Roman"/>
          <w:b/>
          <w:spacing w:val="74"/>
          <w:sz w:val="26"/>
          <w:szCs w:val="26"/>
        </w:rPr>
        <w:t>ПОСТАНОВЛЕНИЕ</w:t>
      </w:r>
    </w:p>
    <w:p w:rsidR="00FD0B6F" w:rsidRPr="00FD0B6F" w:rsidRDefault="00FD0B6F" w:rsidP="00FD0B6F">
      <w:pPr>
        <w:spacing w:after="0"/>
        <w:ind w:firstLine="1985"/>
        <w:rPr>
          <w:rFonts w:ascii="Times New Roman" w:hAnsi="Times New Roman" w:cs="Times New Roman"/>
          <w:sz w:val="26"/>
          <w:szCs w:val="26"/>
        </w:rPr>
      </w:pPr>
      <w:r w:rsidRPr="00FD0B6F">
        <w:rPr>
          <w:rFonts w:ascii="Times New Roman" w:hAnsi="Times New Roman" w:cs="Times New Roman"/>
          <w:sz w:val="26"/>
          <w:szCs w:val="26"/>
        </w:rPr>
        <w:t xml:space="preserve"> </w:t>
      </w:r>
      <w:r w:rsidR="005B744A">
        <w:rPr>
          <w:rFonts w:ascii="Times New Roman" w:hAnsi="Times New Roman" w:cs="Times New Roman"/>
          <w:sz w:val="26"/>
          <w:szCs w:val="26"/>
        </w:rPr>
        <w:t>03</w:t>
      </w:r>
      <w:r w:rsidRPr="00FD0B6F">
        <w:rPr>
          <w:rFonts w:ascii="Times New Roman" w:hAnsi="Times New Roman" w:cs="Times New Roman"/>
          <w:sz w:val="26"/>
          <w:szCs w:val="26"/>
        </w:rPr>
        <w:t xml:space="preserve">  </w:t>
      </w:r>
      <w:r w:rsidR="005B744A">
        <w:rPr>
          <w:rFonts w:ascii="Times New Roman" w:hAnsi="Times New Roman" w:cs="Times New Roman"/>
          <w:sz w:val="26"/>
          <w:szCs w:val="26"/>
        </w:rPr>
        <w:t>июня</w:t>
      </w:r>
      <w:r w:rsidRPr="00FD0B6F">
        <w:rPr>
          <w:rFonts w:ascii="Times New Roman" w:hAnsi="Times New Roman" w:cs="Times New Roman"/>
          <w:sz w:val="26"/>
          <w:szCs w:val="26"/>
        </w:rPr>
        <w:t xml:space="preserve"> 2019 г.      </w:t>
      </w:r>
      <w:r w:rsidRPr="00FD0B6F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FD0B6F">
        <w:rPr>
          <w:rFonts w:ascii="Times New Roman" w:hAnsi="Times New Roman" w:cs="Times New Roman"/>
          <w:sz w:val="26"/>
          <w:szCs w:val="26"/>
        </w:rPr>
        <w:t xml:space="preserve">№   46    </w:t>
      </w:r>
    </w:p>
    <w:p w:rsidR="00FD0B6F" w:rsidRPr="00FD0B6F" w:rsidRDefault="00FD0B6F" w:rsidP="00FD0B6F">
      <w:pPr>
        <w:tabs>
          <w:tab w:val="left" w:pos="2592"/>
          <w:tab w:val="center" w:pos="459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D0B6F">
        <w:rPr>
          <w:rFonts w:ascii="Times New Roman" w:hAnsi="Times New Roman" w:cs="Times New Roman"/>
          <w:sz w:val="26"/>
          <w:szCs w:val="26"/>
        </w:rPr>
        <w:tab/>
      </w:r>
      <w:r w:rsidRPr="00FD0B6F">
        <w:rPr>
          <w:rFonts w:ascii="Times New Roman" w:hAnsi="Times New Roman" w:cs="Times New Roman"/>
          <w:sz w:val="26"/>
          <w:szCs w:val="26"/>
        </w:rPr>
        <w:tab/>
        <w:t>п. Копьево</w:t>
      </w:r>
    </w:p>
    <w:p w:rsidR="00FD0B6F" w:rsidRPr="00FD0B6F" w:rsidRDefault="00FD0B6F" w:rsidP="00FD0B6F">
      <w:pPr>
        <w:tabs>
          <w:tab w:val="left" w:pos="2592"/>
          <w:tab w:val="center" w:pos="459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D0B6F" w:rsidRPr="00B21E31" w:rsidRDefault="00FD0B6F" w:rsidP="00FD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1E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актуализации схемы теплоснабжения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Копьевский поссовет</w:t>
      </w:r>
    </w:p>
    <w:p w:rsidR="00FD0B6F" w:rsidRPr="00B21E31" w:rsidRDefault="00FD0B6F" w:rsidP="00FD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1E3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D0B6F" w:rsidRDefault="00FD0B6F" w:rsidP="00FD0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21E31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27.07.2010 №190-ФЗ «О теплоснабжении», постановлением Правительства РФ от 22.02.2012 №154 «О требованиях к схемам теплоснабжения, поряд</w:t>
      </w:r>
      <w:r>
        <w:rPr>
          <w:rFonts w:ascii="Times New Roman" w:eastAsia="Times New Roman" w:hAnsi="Times New Roman" w:cs="Times New Roman"/>
          <w:sz w:val="26"/>
          <w:szCs w:val="26"/>
        </w:rPr>
        <w:t>ку их разработки и утверждения» и на основании п. 38 Устава</w:t>
      </w:r>
      <w:r w:rsidR="005B744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Копьевский поссовет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21E3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Копьевского поссовета</w:t>
      </w:r>
      <w:proofErr w:type="gramEnd"/>
    </w:p>
    <w:p w:rsidR="00FD0B6F" w:rsidRDefault="00FD0B6F" w:rsidP="00FD0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21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1E31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FD0B6F" w:rsidRPr="000C702C" w:rsidRDefault="00FD0B6F" w:rsidP="00FD0B6F">
      <w:pPr>
        <w:spacing w:before="100" w:beforeAutospacing="1" w:after="12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B6F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Pr="00B21E31">
        <w:rPr>
          <w:rFonts w:ascii="Times New Roman" w:eastAsia="Times New Roman" w:hAnsi="Times New Roman" w:cs="Times New Roman"/>
          <w:sz w:val="26"/>
          <w:szCs w:val="26"/>
        </w:rPr>
        <w:t>Актуализировать схему теплоснабж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ения муниципального образования </w:t>
      </w:r>
      <w:r w:rsidRPr="00B21E31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C702C">
        <w:rPr>
          <w:rFonts w:ascii="Times New Roman" w:eastAsia="Times New Roman" w:hAnsi="Times New Roman" w:cs="Times New Roman"/>
          <w:sz w:val="26"/>
          <w:szCs w:val="26"/>
        </w:rPr>
        <w:t xml:space="preserve">опьевский поссовет </w:t>
      </w:r>
      <w:r w:rsidRPr="00B21E3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0C702C">
        <w:rPr>
          <w:rFonts w:ascii="Times New Roman" w:eastAsia="Times New Roman" w:hAnsi="Times New Roman" w:cs="Times New Roman"/>
          <w:sz w:val="26"/>
          <w:szCs w:val="26"/>
        </w:rPr>
        <w:t>2019</w:t>
      </w:r>
      <w:r w:rsidRPr="00B21E31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FD0B6F" w:rsidRPr="000C702C" w:rsidRDefault="00FD0B6F" w:rsidP="00FD0B6F">
      <w:pPr>
        <w:pStyle w:val="a3"/>
        <w:spacing w:before="12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02C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0C702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C702C">
        <w:rPr>
          <w:rFonts w:ascii="Times New Roman" w:eastAsia="Times New Roman" w:hAnsi="Times New Roman" w:cs="Times New Roman"/>
          <w:sz w:val="26"/>
          <w:szCs w:val="26"/>
        </w:rPr>
        <w:t xml:space="preserve">хему теплоснабжения </w:t>
      </w:r>
      <w:r w:rsidR="000C702C">
        <w:rPr>
          <w:rFonts w:ascii="Times New Roman" w:eastAsia="Times New Roman" w:hAnsi="Times New Roman" w:cs="Times New Roman"/>
          <w:sz w:val="26"/>
          <w:szCs w:val="26"/>
        </w:rPr>
        <w:t>дополнить</w:t>
      </w:r>
      <w:r w:rsidRPr="000C702C">
        <w:rPr>
          <w:rFonts w:ascii="Times New Roman" w:eastAsia="Times New Roman" w:hAnsi="Times New Roman" w:cs="Times New Roman"/>
          <w:sz w:val="26"/>
          <w:szCs w:val="26"/>
        </w:rPr>
        <w:t xml:space="preserve"> следующи</w:t>
      </w:r>
      <w:r w:rsidR="000C702C"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0C702C">
        <w:rPr>
          <w:rFonts w:ascii="Times New Roman" w:eastAsia="Times New Roman" w:hAnsi="Times New Roman" w:cs="Times New Roman"/>
          <w:sz w:val="26"/>
          <w:szCs w:val="26"/>
        </w:rPr>
        <w:t xml:space="preserve"> раздел</w:t>
      </w:r>
      <w:r w:rsidR="000C702C"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0C702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D0B6F" w:rsidRPr="000C702C" w:rsidRDefault="000C702C" w:rsidP="000C702C">
      <w:pPr>
        <w:pStyle w:val="a3"/>
        <w:spacing w:before="12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02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D0B6F" w:rsidRPr="000C702C">
        <w:rPr>
          <w:rFonts w:ascii="Times New Roman" w:eastAsia="Times New Roman" w:hAnsi="Times New Roman" w:cs="Times New Roman"/>
          <w:sz w:val="26"/>
          <w:szCs w:val="26"/>
        </w:rPr>
        <w:t xml:space="preserve">раздел 4 "Основные положения </w:t>
      </w:r>
      <w:proofErr w:type="spellStart"/>
      <w:proofErr w:type="gramStart"/>
      <w:r w:rsidR="00FD0B6F" w:rsidRPr="000C702C">
        <w:rPr>
          <w:rFonts w:ascii="Times New Roman" w:eastAsia="Times New Roman" w:hAnsi="Times New Roman" w:cs="Times New Roman"/>
          <w:sz w:val="26"/>
          <w:szCs w:val="26"/>
        </w:rPr>
        <w:t>мастер-плана</w:t>
      </w:r>
      <w:proofErr w:type="spellEnd"/>
      <w:proofErr w:type="gramEnd"/>
      <w:r w:rsidR="00FD0B6F" w:rsidRPr="000C702C">
        <w:rPr>
          <w:rFonts w:ascii="Times New Roman" w:eastAsia="Times New Roman" w:hAnsi="Times New Roman" w:cs="Times New Roman"/>
          <w:sz w:val="26"/>
          <w:szCs w:val="26"/>
        </w:rPr>
        <w:t xml:space="preserve"> развития систем теплоснабжения поселения, городского округа, города федерального значения";</w:t>
      </w:r>
    </w:p>
    <w:p w:rsidR="000C702C" w:rsidRPr="000C702C" w:rsidRDefault="000C702C" w:rsidP="000C702C">
      <w:pPr>
        <w:pStyle w:val="a3"/>
        <w:spacing w:before="121"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0C702C">
        <w:rPr>
          <w:rFonts w:ascii="Times New Roman" w:eastAsia="Times New Roman" w:hAnsi="Times New Roman" w:cs="Times New Roman"/>
          <w:sz w:val="26"/>
          <w:szCs w:val="26"/>
        </w:rPr>
        <w:t>-  раздел 14 "Индикаторы развития систем теплоснабжения поселения, городского округа, города федерального значения";</w:t>
      </w:r>
    </w:p>
    <w:p w:rsidR="000C702C" w:rsidRDefault="000C702C" w:rsidP="000C702C">
      <w:pPr>
        <w:pStyle w:val="a3"/>
        <w:spacing w:before="12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02C">
        <w:rPr>
          <w:rFonts w:ascii="Times New Roman" w:eastAsia="Times New Roman" w:hAnsi="Times New Roman" w:cs="Times New Roman"/>
          <w:sz w:val="26"/>
          <w:szCs w:val="26"/>
        </w:rPr>
        <w:t>-  раздел 15 "Ценовые (тарифные) последствия".</w:t>
      </w:r>
    </w:p>
    <w:p w:rsidR="000C702C" w:rsidRDefault="000C702C" w:rsidP="000C70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0C702C">
        <w:rPr>
          <w:rFonts w:ascii="Times New Roman" w:hAnsi="Times New Roman" w:cs="Times New Roman"/>
          <w:sz w:val="26"/>
          <w:szCs w:val="26"/>
        </w:rPr>
        <w:t xml:space="preserve"> </w:t>
      </w:r>
      <w:r w:rsidRPr="00BF327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F327F">
        <w:rPr>
          <w:rFonts w:ascii="Times New Roman" w:hAnsi="Times New Roman" w:cs="Times New Roman"/>
          <w:sz w:val="26"/>
          <w:szCs w:val="26"/>
        </w:rPr>
        <w:t xml:space="preserve"> подлежит официальном</w:t>
      </w:r>
      <w:r>
        <w:rPr>
          <w:rFonts w:ascii="Times New Roman" w:hAnsi="Times New Roman" w:cs="Times New Roman"/>
          <w:sz w:val="26"/>
          <w:szCs w:val="26"/>
        </w:rPr>
        <w:t>у обнародованию (опубликованию) и размещению на сайте Копьевского поссовета.</w:t>
      </w:r>
    </w:p>
    <w:p w:rsidR="000C702C" w:rsidRPr="000C702C" w:rsidRDefault="000C702C" w:rsidP="000C702C">
      <w:pPr>
        <w:pStyle w:val="a3"/>
        <w:spacing w:before="121"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</w:p>
    <w:p w:rsidR="00FD0B6F" w:rsidRPr="000C702C" w:rsidRDefault="00FD0B6F" w:rsidP="00FD0B6F">
      <w:pPr>
        <w:pStyle w:val="a3"/>
        <w:spacing w:before="121"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</w:p>
    <w:p w:rsidR="00FD0B6F" w:rsidRPr="00B21E31" w:rsidRDefault="00FD0B6F" w:rsidP="00FD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0B6F" w:rsidRPr="000C702C" w:rsidRDefault="000C702C">
      <w:pPr>
        <w:rPr>
          <w:rFonts w:ascii="Times New Roman" w:hAnsi="Times New Roman" w:cs="Times New Roman"/>
          <w:sz w:val="26"/>
          <w:szCs w:val="26"/>
        </w:rPr>
      </w:pPr>
      <w:r w:rsidRPr="000C702C">
        <w:rPr>
          <w:rFonts w:ascii="Times New Roman" w:hAnsi="Times New Roman" w:cs="Times New Roman"/>
          <w:sz w:val="26"/>
          <w:szCs w:val="26"/>
        </w:rPr>
        <w:t>Глава Копьевского поссовета                         И.А.Якушин</w:t>
      </w:r>
    </w:p>
    <w:sectPr w:rsidR="00FD0B6F" w:rsidRPr="000C702C" w:rsidSect="001D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1F1"/>
    <w:multiLevelType w:val="multilevel"/>
    <w:tmpl w:val="E38C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0B6F"/>
    <w:rsid w:val="000C702C"/>
    <w:rsid w:val="001D5444"/>
    <w:rsid w:val="005B744A"/>
    <w:rsid w:val="00FD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cp:lastPrinted>2019-06-05T04:25:00Z</cp:lastPrinted>
  <dcterms:created xsi:type="dcterms:W3CDTF">2019-06-05T03:39:00Z</dcterms:created>
  <dcterms:modified xsi:type="dcterms:W3CDTF">2019-06-05T04:26:00Z</dcterms:modified>
</cp:coreProperties>
</file>