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90" w:rsidRDefault="001A3F90" w:rsidP="006B7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материалам прокуратуры Орджоникидзевского района к административной ответственности привлечено должностное лицо за ненадлежащее рассмотрение обращения гражданина</w:t>
      </w:r>
    </w:p>
    <w:p w:rsidR="001A3F90" w:rsidRDefault="001A3F90" w:rsidP="00A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F90" w:rsidRPr="00A34703" w:rsidRDefault="001A3F90" w:rsidP="00A3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C6">
        <w:rPr>
          <w:rFonts w:ascii="Times New Roman" w:hAnsi="Times New Roman"/>
          <w:sz w:val="28"/>
          <w:szCs w:val="28"/>
        </w:rPr>
        <w:t>Прокуратурой Орджоникидзевского района</w:t>
      </w:r>
      <w:r>
        <w:rPr>
          <w:rFonts w:ascii="Times New Roman" w:hAnsi="Times New Roman"/>
          <w:sz w:val="28"/>
          <w:szCs w:val="28"/>
        </w:rPr>
        <w:t xml:space="preserve"> по обращению гражданина</w:t>
      </w:r>
      <w:r w:rsidRPr="00895FC6">
        <w:rPr>
          <w:rFonts w:ascii="Times New Roman" w:hAnsi="Times New Roman"/>
          <w:sz w:val="28"/>
          <w:szCs w:val="28"/>
        </w:rPr>
        <w:t xml:space="preserve"> проведена </w:t>
      </w:r>
      <w:r w:rsidRPr="00AC2D41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соблюдения</w:t>
      </w:r>
      <w:r w:rsidRPr="00AC2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A34703">
        <w:rPr>
          <w:rFonts w:ascii="Times New Roman" w:hAnsi="Times New Roman"/>
          <w:sz w:val="28"/>
          <w:szCs w:val="28"/>
        </w:rPr>
        <w:t>законодательства о порядке рассмотрения обращений граждан</w:t>
      </w:r>
      <w:r>
        <w:rPr>
          <w:rFonts w:ascii="Times New Roman" w:hAnsi="Times New Roman"/>
          <w:sz w:val="28"/>
          <w:szCs w:val="28"/>
        </w:rPr>
        <w:t>, по результатам которой выявлены нарушения закона.</w:t>
      </w:r>
    </w:p>
    <w:p w:rsidR="001A3F90" w:rsidRPr="00A34703" w:rsidRDefault="001A3F90" w:rsidP="00A34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</w:t>
      </w:r>
      <w:r w:rsidRPr="00A34703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в ноябре 2020 года </w:t>
      </w:r>
      <w:r w:rsidRPr="00A34703">
        <w:rPr>
          <w:rFonts w:ascii="Times New Roman" w:hAnsi="Times New Roman"/>
          <w:sz w:val="28"/>
          <w:szCs w:val="28"/>
        </w:rPr>
        <w:t xml:space="preserve">гражданин обращался с заявлением в администрацию Красноиюсского сельсовета, </w:t>
      </w:r>
      <w:r>
        <w:rPr>
          <w:rFonts w:ascii="Times New Roman" w:hAnsi="Times New Roman"/>
          <w:sz w:val="28"/>
          <w:szCs w:val="28"/>
        </w:rPr>
        <w:t xml:space="preserve">которое </w:t>
      </w:r>
      <w:r w:rsidRPr="00A34703">
        <w:rPr>
          <w:rFonts w:ascii="Times New Roman" w:hAnsi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/>
          <w:sz w:val="28"/>
          <w:szCs w:val="28"/>
        </w:rPr>
        <w:t>в администрации</w:t>
      </w:r>
      <w:r w:rsidRPr="00A34703">
        <w:rPr>
          <w:rFonts w:ascii="Times New Roman" w:hAnsi="Times New Roman"/>
          <w:sz w:val="28"/>
          <w:szCs w:val="28"/>
        </w:rPr>
        <w:t xml:space="preserve"> Красноиюсского сельсовета 05.11.2020. </w:t>
      </w:r>
      <w:r>
        <w:rPr>
          <w:rFonts w:ascii="Times New Roman" w:hAnsi="Times New Roman"/>
          <w:sz w:val="28"/>
          <w:szCs w:val="28"/>
        </w:rPr>
        <w:t>Вместе с тем в</w:t>
      </w:r>
      <w:r w:rsidRPr="00A34703">
        <w:rPr>
          <w:rFonts w:ascii="Times New Roman" w:hAnsi="Times New Roman"/>
          <w:sz w:val="28"/>
          <w:szCs w:val="28"/>
        </w:rPr>
        <w:t xml:space="preserve">опреки требованиям ст. 5, 10, 12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34703"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 Федерации» администрацией сельсовета ответ гражданину на его обращение был дан</w:t>
      </w:r>
      <w:r>
        <w:rPr>
          <w:rFonts w:ascii="Times New Roman" w:hAnsi="Times New Roman"/>
          <w:sz w:val="28"/>
          <w:szCs w:val="28"/>
        </w:rPr>
        <w:t xml:space="preserve"> свыше установленного 30дневного срока</w:t>
      </w:r>
      <w:r w:rsidRPr="00A34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лишь 14.12.2020. </w:t>
      </w:r>
    </w:p>
    <w:p w:rsidR="001A3F90" w:rsidRDefault="001A3F90" w:rsidP="00A3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прокуратурой района в отношении Главы Красноиюсского сельсовета возбуждено дело об административном правонарушении, предусмотренном ст</w:t>
      </w:r>
      <w:r w:rsidRPr="00341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5.59 КоАП РФ – нарушение порядка рассмотрений обращений граждан. </w:t>
      </w:r>
    </w:p>
    <w:p w:rsidR="001A3F90" w:rsidRDefault="001A3F90" w:rsidP="00A3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мирового судьи судебного участка в границах Орджоникидзевского района от 27.01.2021 вышеуказанное должностное лицо привлечено к административной ответственности в виде штрафа в размере 5000 рублей.</w:t>
      </w:r>
    </w:p>
    <w:p w:rsidR="001A3F90" w:rsidRDefault="001A3F90" w:rsidP="00D9026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3F90" w:rsidRDefault="001A3F90" w:rsidP="00D9026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3F90" w:rsidRDefault="001A3F90" w:rsidP="00D9026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заместителя прокурора района                                                В.С. Чистанов </w:t>
      </w:r>
    </w:p>
    <w:p w:rsidR="001A3F90" w:rsidRDefault="001A3F90" w:rsidP="00D9026F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1A3F90" w:rsidRDefault="001A3F90" w:rsidP="00D90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F90" w:rsidRPr="00895FC6" w:rsidRDefault="001A3F90" w:rsidP="006B7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F90" w:rsidRDefault="001A3F90"/>
    <w:sectPr w:rsidR="001A3F90" w:rsidSect="00AA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84D"/>
    <w:rsid w:val="000A3193"/>
    <w:rsid w:val="001330AB"/>
    <w:rsid w:val="001A3F90"/>
    <w:rsid w:val="002958DC"/>
    <w:rsid w:val="002B01F3"/>
    <w:rsid w:val="003414BD"/>
    <w:rsid w:val="0044584D"/>
    <w:rsid w:val="005077F3"/>
    <w:rsid w:val="0054240F"/>
    <w:rsid w:val="00576BB2"/>
    <w:rsid w:val="005C312F"/>
    <w:rsid w:val="0067596F"/>
    <w:rsid w:val="006B78D4"/>
    <w:rsid w:val="006C396B"/>
    <w:rsid w:val="006C6C92"/>
    <w:rsid w:val="0074428F"/>
    <w:rsid w:val="00783B58"/>
    <w:rsid w:val="00822488"/>
    <w:rsid w:val="00866EB9"/>
    <w:rsid w:val="00895FC6"/>
    <w:rsid w:val="009273EF"/>
    <w:rsid w:val="00945B23"/>
    <w:rsid w:val="00952BBF"/>
    <w:rsid w:val="009A350D"/>
    <w:rsid w:val="00A16485"/>
    <w:rsid w:val="00A34703"/>
    <w:rsid w:val="00A87FB9"/>
    <w:rsid w:val="00AA134E"/>
    <w:rsid w:val="00AC2D41"/>
    <w:rsid w:val="00AD0BE1"/>
    <w:rsid w:val="00B7400F"/>
    <w:rsid w:val="00BA5A2D"/>
    <w:rsid w:val="00C20C59"/>
    <w:rsid w:val="00C71CD1"/>
    <w:rsid w:val="00D151C1"/>
    <w:rsid w:val="00D506BE"/>
    <w:rsid w:val="00D73352"/>
    <w:rsid w:val="00D9026F"/>
    <w:rsid w:val="00D93342"/>
    <w:rsid w:val="00ED473E"/>
    <w:rsid w:val="00F166DA"/>
    <w:rsid w:val="00F17644"/>
    <w:rsid w:val="00F42D9A"/>
    <w:rsid w:val="00F96271"/>
    <w:rsid w:val="00F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</Pages>
  <Words>206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Прокуратура Респблики Хакасия</dc:creator>
  <cp:keywords/>
  <dc:description/>
  <cp:lastModifiedBy>User</cp:lastModifiedBy>
  <cp:revision>12</cp:revision>
  <cp:lastPrinted>2021-01-29T08:52:00Z</cp:lastPrinted>
  <dcterms:created xsi:type="dcterms:W3CDTF">2020-11-06T09:27:00Z</dcterms:created>
  <dcterms:modified xsi:type="dcterms:W3CDTF">2021-01-29T08:54:00Z</dcterms:modified>
</cp:coreProperties>
</file>