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0" w:rsidRPr="00517DD8" w:rsidRDefault="0044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.45pt;margin-top:5.55pt;width:323.25pt;height:590.15pt;z-index:251658240" fillcolor="white [3201]" strokecolor="black [3200]" strokeweight="2.5pt">
            <v:shadow color="#868686"/>
            <v:textbox style="mso-next-textbox:#_x0000_s1026">
              <w:txbxContent>
                <w:p w:rsidR="00E5110F" w:rsidRDefault="00E5110F" w:rsidP="00E511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232FC466" wp14:editId="7A8E3B77">
                        <wp:extent cx="3848986" cy="1903228"/>
                        <wp:effectExtent l="0" t="0" r="0" b="0"/>
                        <wp:docPr id="2" name="Рисунок 2" descr="C:\Users\User_001\Desktop\Реклама (2 этап)\0. ЭТАП 1\ЭТАП 2 (эскизы)\Абакан, макеты 2-го этапа 19.042022 Остатки\Абакан, для ст. л-нта Козлова В.Н\4. ПОВСК Абакан\Абака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_001\Desktop\Реклама (2 этап)\0. ЭТАП 1\ЭТАП 2 (эскизы)\Абакан, макеты 2-го этапа 19.042022 Остатки\Абакан, для ст. л-нта Козлова В.Н\4. ПОВСК Абакан\Абак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5" cy="1909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512D" w:rsidRPr="00404299" w:rsidRDefault="0068512D" w:rsidP="0051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ВНИМАНИЕ!!!</w:t>
                  </w:r>
                </w:p>
                <w:p w:rsidR="00447527" w:rsidRDefault="00447527" w:rsidP="00417087">
                  <w:pPr>
                    <w:pStyle w:val="a3"/>
                    <w:spacing w:after="0" w:line="21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Для жителей Республики Хакасия имеется возможность дистанционно через единый портал Государственных услуг подать заявление о поступлении на военную службу по контракту или добровольцем для участия в СВО.</w:t>
                  </w:r>
                </w:p>
                <w:p w:rsidR="0068512D" w:rsidRDefault="0068512D" w:rsidP="00417087">
                  <w:pPr>
                    <w:pStyle w:val="a3"/>
                    <w:spacing w:after="0" w:line="21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Требования: </w:t>
                  </w:r>
                </w:p>
                <w:p w:rsidR="0068512D" w:rsidRPr="005C3A44" w:rsidRDefault="0068512D" w:rsidP="00417087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</w:rPr>
                  </w:pPr>
                  <w:r w:rsidRPr="005C3A44">
                    <w:rPr>
                      <w:rFonts w:ascii="Times New Roman" w:hAnsi="Times New Roman" w:cs="Times New Roman"/>
                    </w:rPr>
                    <w:t xml:space="preserve">Возраст от 18 до </w:t>
                  </w:r>
                  <w:r w:rsidR="00447527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68512D">
                    <w:rPr>
                      <w:rFonts w:ascii="Times New Roman" w:hAnsi="Times New Roman" w:cs="Times New Roman"/>
                      <w:b/>
                    </w:rPr>
                    <w:t xml:space="preserve"> лет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8512D" w:rsidRPr="005C3A44" w:rsidRDefault="0068512D" w:rsidP="00417087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</w:rPr>
                  </w:pPr>
                  <w:r w:rsidRPr="005C3A44">
                    <w:rPr>
                      <w:rFonts w:ascii="Times New Roman" w:hAnsi="Times New Roman" w:cs="Times New Roman"/>
                    </w:rPr>
                    <w:t>Категория годности по состоянию здоровья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Б;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</w:rPr>
                  </w:pPr>
                  <w:r w:rsidRPr="005C3A44">
                    <w:rPr>
                      <w:rFonts w:ascii="Times New Roman" w:hAnsi="Times New Roman" w:cs="Times New Roman"/>
                    </w:rPr>
                    <w:t xml:space="preserve">Профессиональный психологический отбор </w:t>
                  </w:r>
                  <w:r w:rsidRPr="005C3A44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5C3A4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C3A44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5C3A4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C3A44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Образование от 9 классов (основное общее);</w:t>
                  </w:r>
                </w:p>
                <w:p w:rsidR="0068512D" w:rsidRPr="00404299" w:rsidRDefault="0068512D" w:rsidP="00417087">
                  <w:pPr>
                    <w:pStyle w:val="a3"/>
                    <w:spacing w:after="0" w:line="21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4299">
                    <w:rPr>
                      <w:rFonts w:ascii="Times New Roman" w:hAnsi="Times New Roman" w:cs="Times New Roman"/>
                      <w:b/>
                    </w:rPr>
                    <w:t>Условия прохождения военной службы по контракту:</w:t>
                  </w:r>
                </w:p>
                <w:p w:rsidR="0068512D" w:rsidRPr="005C3A44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Возможность заключить </w:t>
                  </w:r>
                  <w:r w:rsidRPr="005C3A44">
                    <w:rPr>
                      <w:rFonts w:ascii="Times New Roman" w:hAnsi="Times New Roman" w:cs="Times New Roman"/>
                      <w:b/>
                    </w:rPr>
                    <w:t>краткосрочный</w:t>
                  </w:r>
                  <w:r>
                    <w:rPr>
                      <w:rFonts w:ascii="Times New Roman" w:hAnsi="Times New Roman" w:cs="Times New Roman"/>
                    </w:rPr>
                    <w:t xml:space="preserve"> контракт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E5110F">
                    <w:rPr>
                      <w:rFonts w:ascii="Times New Roman" w:hAnsi="Times New Roman" w:cs="Times New Roman"/>
                      <w:b/>
                    </w:rPr>
                    <w:t>от 4</w:t>
                  </w:r>
                  <w:r w:rsidRPr="005C3A44">
                    <w:rPr>
                      <w:rFonts w:ascii="Times New Roman" w:hAnsi="Times New Roman" w:cs="Times New Roman"/>
                      <w:b/>
                    </w:rPr>
                    <w:t xml:space="preserve"> месяцев</w:t>
                  </w:r>
                  <w:r>
                    <w:rPr>
                      <w:rFonts w:ascii="Times New Roman" w:hAnsi="Times New Roman" w:cs="Times New Roman"/>
                      <w:b/>
                    </w:rPr>
                    <w:t>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04299">
                    <w:rPr>
                      <w:rFonts w:ascii="Times New Roman" w:hAnsi="Times New Roman" w:cs="Times New Roman"/>
                    </w:rPr>
                    <w:t>Денежное</w:t>
                  </w:r>
                  <w:r w:rsidR="00E5110F">
                    <w:rPr>
                      <w:rFonts w:ascii="Times New Roman" w:hAnsi="Times New Roman" w:cs="Times New Roman"/>
                    </w:rPr>
                    <w:t xml:space="preserve"> довольствие от 30</w:t>
                  </w:r>
                  <w:r w:rsidRPr="00404299">
                    <w:rPr>
                      <w:rFonts w:ascii="Times New Roman" w:hAnsi="Times New Roman" w:cs="Times New Roman"/>
                    </w:rPr>
                    <w:t xml:space="preserve"> тыс. до 65 тыс. рублей;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Военнослужащие участвующие в специальной военной операции на территории Луганской и Донецкой Народных Республик и Украины денежное довольствие </w:t>
                  </w:r>
                  <w:r w:rsidR="00E5110F">
                    <w:rPr>
                      <w:rFonts w:ascii="Times New Roman" w:hAnsi="Times New Roman" w:cs="Times New Roman"/>
                      <w:b/>
                    </w:rPr>
                    <w:t>от 20</w:t>
                  </w:r>
                  <w:r w:rsidRPr="0068512D">
                    <w:rPr>
                      <w:rFonts w:ascii="Times New Roman" w:hAnsi="Times New Roman" w:cs="Times New Roman"/>
                      <w:b/>
                    </w:rPr>
                    <w:t>0 000 руб</w:t>
                  </w:r>
                  <w:r>
                    <w:rPr>
                      <w:rFonts w:ascii="Times New Roman" w:hAnsi="Times New Roman" w:cs="Times New Roman"/>
                    </w:rPr>
                    <w:t xml:space="preserve">., статус </w:t>
                  </w:r>
                  <w:r w:rsidRPr="0068512D">
                    <w:rPr>
                      <w:rFonts w:ascii="Times New Roman" w:hAnsi="Times New Roman" w:cs="Times New Roman"/>
                      <w:b/>
                    </w:rPr>
                    <w:t>ветерана боевых действий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47527" w:rsidRPr="00404299" w:rsidRDefault="00447527" w:rsidP="0044752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Единовременная выплата в размере </w:t>
                  </w:r>
                  <w:r w:rsidRPr="00447527">
                    <w:rPr>
                      <w:rFonts w:ascii="Times New Roman" w:hAnsi="Times New Roman" w:cs="Times New Roman"/>
                      <w:b/>
                    </w:rPr>
                    <w:t>195 000 руб.</w:t>
                  </w:r>
                  <w:r>
                    <w:rPr>
                      <w:rFonts w:ascii="Times New Roman" w:hAnsi="Times New Roman" w:cs="Times New Roman"/>
                    </w:rPr>
                    <w:t xml:space="preserve"> при заключении контракта от 1 года</w:t>
                  </w:r>
                  <w:r w:rsidRPr="0040429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Ежемесячная надбавка за особые достижения в службе, военнослужащим, проходящим службу на воинских должностях 1 – 4 т.р.;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Ежемесячная надбавка военнослужащим проходящим службу на</w:t>
                  </w:r>
                  <w:r w:rsidRPr="000546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17087">
                    <w:rPr>
                      <w:rFonts w:ascii="Times New Roman" w:hAnsi="Times New Roman" w:cs="Times New Roman"/>
                      <w:b/>
                    </w:rPr>
                    <w:t>водительских должностях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8512D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Социальные гарантии, льготы, медицинское </w:t>
                  </w:r>
                  <w:r w:rsidR="00E5110F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и продовольственное обеспечение, программа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накопительно</w:t>
                  </w:r>
                  <w:proofErr w:type="spellEnd"/>
                  <w:r w:rsidRPr="00404299">
                    <w:rPr>
                      <w:rFonts w:ascii="Times New Roman" w:hAnsi="Times New Roman" w:cs="Times New Roman"/>
                    </w:rPr>
                    <w:t xml:space="preserve"> - ипотечной системы;</w:t>
                  </w:r>
                </w:p>
                <w:p w:rsidR="0068512D" w:rsidRPr="00404299" w:rsidRDefault="0068512D" w:rsidP="00417087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04299">
                    <w:rPr>
                      <w:rFonts w:ascii="Times New Roman" w:hAnsi="Times New Roman" w:cs="Times New Roman"/>
                    </w:rPr>
                    <w:t>Для граждан, имеющих высшее или среднее профессиональное образование, подлежащих</w:t>
                  </w:r>
                  <w:bookmarkStart w:id="0" w:name="_GoBack"/>
                  <w:bookmarkEnd w:id="0"/>
                  <w:r w:rsidRPr="00404299">
                    <w:rPr>
                      <w:rFonts w:ascii="Times New Roman" w:hAnsi="Times New Roman" w:cs="Times New Roman"/>
                    </w:rPr>
                    <w:t xml:space="preserve"> призыву </w:t>
                  </w:r>
                  <w:r w:rsidR="00E5110F">
                    <w:rPr>
                      <w:rFonts w:ascii="Times New Roman" w:hAnsi="Times New Roman" w:cs="Times New Roman"/>
                    </w:rPr>
                    <w:br/>
                  </w:r>
                  <w:r w:rsidRPr="00404299">
                    <w:rPr>
                      <w:rFonts w:ascii="Times New Roman" w:hAnsi="Times New Roman" w:cs="Times New Roman"/>
                    </w:rPr>
                    <w:t>на военную службу, имеется возможность выбора прохождения военной службы по контракту сроком 2 года вместо 1 года военной службы по призыву</w:t>
                  </w:r>
                  <w:r w:rsidR="0044752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8512D" w:rsidRPr="00404299" w:rsidRDefault="0068512D" w:rsidP="003D1C46">
                  <w:pPr>
                    <w:pStyle w:val="a3"/>
                    <w:tabs>
                      <w:tab w:val="left" w:pos="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4299">
                    <w:rPr>
                      <w:rFonts w:ascii="Times New Roman" w:hAnsi="Times New Roman" w:cs="Times New Roman"/>
                      <w:b/>
                    </w:rPr>
                    <w:t xml:space="preserve">Телефон для консультации по вопросам поступления </w:t>
                  </w:r>
                  <w:r w:rsidR="00E5110F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>на военную службу по контракту: 8-923-393-5001;</w:t>
                  </w:r>
                </w:p>
                <w:p w:rsidR="0068512D" w:rsidRPr="00404299" w:rsidRDefault="0068512D" w:rsidP="003D1C46">
                  <w:pPr>
                    <w:pStyle w:val="a3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0429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ab/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5110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04299">
                    <w:rPr>
                      <w:rFonts w:ascii="Times New Roman" w:hAnsi="Times New Roman" w:cs="Times New Roman"/>
                      <w:b/>
                    </w:rPr>
                    <w:t>8(3902)35-89-04.</w:t>
                  </w:r>
                </w:p>
                <w:p w:rsidR="0068512D" w:rsidRPr="00404299" w:rsidRDefault="0068512D" w:rsidP="003D1C4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4299">
                    <w:rPr>
                      <w:rFonts w:ascii="Times New Roman" w:hAnsi="Times New Roman" w:cs="Times New Roman"/>
                      <w:b/>
                    </w:rPr>
                    <w:t>Наш адрес: г. Абакан, ул. Пирятинская, д. 17А.</w:t>
                  </w:r>
                </w:p>
              </w:txbxContent>
            </v:textbox>
          </v:rect>
        </w:pict>
      </w:r>
    </w:p>
    <w:sectPr w:rsidR="00DE37B0" w:rsidRPr="00517DD8" w:rsidSect="008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965"/>
    <w:multiLevelType w:val="hybridMultilevel"/>
    <w:tmpl w:val="BA8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093"/>
    <w:multiLevelType w:val="hybridMultilevel"/>
    <w:tmpl w:val="F51274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DD8"/>
    <w:rsid w:val="00054683"/>
    <w:rsid w:val="000C2CE2"/>
    <w:rsid w:val="003D1C46"/>
    <w:rsid w:val="00404299"/>
    <w:rsid w:val="00417087"/>
    <w:rsid w:val="00447527"/>
    <w:rsid w:val="004F7CF0"/>
    <w:rsid w:val="00517DD8"/>
    <w:rsid w:val="005822CB"/>
    <w:rsid w:val="005C3A44"/>
    <w:rsid w:val="0068512D"/>
    <w:rsid w:val="008D54BC"/>
    <w:rsid w:val="00DE37B0"/>
    <w:rsid w:val="00E424B5"/>
    <w:rsid w:val="00E5110F"/>
    <w:rsid w:val="00E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user-50</dc:creator>
  <cp:keywords/>
  <dc:description/>
  <cp:lastModifiedBy>Дежурный ПОВСК</cp:lastModifiedBy>
  <cp:revision>7</cp:revision>
  <cp:lastPrinted>2022-06-21T03:55:00Z</cp:lastPrinted>
  <dcterms:created xsi:type="dcterms:W3CDTF">2021-09-15T01:22:00Z</dcterms:created>
  <dcterms:modified xsi:type="dcterms:W3CDTF">2022-12-12T02:39:00Z</dcterms:modified>
</cp:coreProperties>
</file>